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B05BDE" w:rsidRPr="00B05BDE" w14:paraId="1A6778EF" w14:textId="77777777" w:rsidTr="0056070A">
        <w:trPr>
          <w:trHeight w:val="1693"/>
        </w:trPr>
        <w:tc>
          <w:tcPr>
            <w:tcW w:w="5229" w:type="dxa"/>
            <w:tcBorders>
              <w:top w:val="nil"/>
              <w:left w:val="nil"/>
              <w:bottom w:val="nil"/>
              <w:right w:val="nil"/>
            </w:tcBorders>
          </w:tcPr>
          <w:p w14:paraId="4896549B"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ШЕЛАНГЕРСКАЯ СЕЛЬСКАЯ </w:t>
            </w:r>
          </w:p>
          <w:p w14:paraId="4A389BF8"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АДМИНИСТРАЦИЯ</w:t>
            </w:r>
          </w:p>
          <w:p w14:paraId="78C454E1"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ЗВЕНИГОВСКОГО </w:t>
            </w:r>
          </w:p>
          <w:p w14:paraId="1EF92923"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МУНИЦИПАЛЬНОГО РАЙОНА</w:t>
            </w:r>
          </w:p>
          <w:p w14:paraId="57ABDEAF" w14:textId="77777777" w:rsidR="00B05BDE" w:rsidRPr="00B05BDE" w:rsidRDefault="00B05BDE" w:rsidP="00B05BDE">
            <w:pPr>
              <w:spacing w:after="0" w:line="240" w:lineRule="auto"/>
              <w:jc w:val="center"/>
              <w:rPr>
                <w:rFonts w:ascii="Times New Roman" w:hAnsi="Times New Roman" w:cs="Times New Roman"/>
                <w:b/>
                <w:kern w:val="2"/>
                <w:sz w:val="24"/>
                <w:szCs w:val="24"/>
              </w:rPr>
            </w:pPr>
            <w:r w:rsidRPr="00B05BDE">
              <w:rPr>
                <w:rFonts w:ascii="Times New Roman" w:hAnsi="Times New Roman" w:cs="Times New Roman"/>
                <w:b/>
                <w:kern w:val="2"/>
                <w:sz w:val="24"/>
                <w:szCs w:val="24"/>
              </w:rPr>
              <w:t>РЕСПУБЛИКИ МАРИЙ ЭЛ</w:t>
            </w:r>
          </w:p>
          <w:p w14:paraId="778AB789" w14:textId="77777777" w:rsidR="00B05BDE" w:rsidRPr="00B05BDE" w:rsidRDefault="00B05BDE" w:rsidP="00B05BDE">
            <w:pPr>
              <w:spacing w:after="0" w:line="240" w:lineRule="auto"/>
              <w:jc w:val="center"/>
              <w:rPr>
                <w:rFonts w:ascii="Times New Roman" w:hAnsi="Times New Roman" w:cs="Times New Roman"/>
                <w:b/>
                <w:kern w:val="2"/>
                <w:sz w:val="24"/>
                <w:szCs w:val="24"/>
              </w:rPr>
            </w:pPr>
          </w:p>
          <w:p w14:paraId="1FB00C6A" w14:textId="77777777" w:rsidR="00B05BDE" w:rsidRPr="00B05BDE" w:rsidRDefault="00B05BDE" w:rsidP="00B05BDE">
            <w:pPr>
              <w:spacing w:after="0" w:line="240" w:lineRule="auto"/>
              <w:jc w:val="center"/>
              <w:rPr>
                <w:rFonts w:ascii="Times New Roman" w:hAnsi="Times New Roman" w:cs="Times New Roman"/>
                <w:b/>
                <w:kern w:val="2"/>
                <w:sz w:val="24"/>
                <w:szCs w:val="24"/>
              </w:rPr>
            </w:pPr>
            <w:r w:rsidRPr="00B05BDE">
              <w:rPr>
                <w:rFonts w:ascii="Times New Roman" w:hAnsi="Times New Roman" w:cs="Times New Roman"/>
                <w:b/>
                <w:kern w:val="2"/>
                <w:sz w:val="24"/>
                <w:szCs w:val="24"/>
              </w:rPr>
              <w:t>ПОСТАНОВЛЕНИЕ</w:t>
            </w:r>
          </w:p>
        </w:tc>
        <w:tc>
          <w:tcPr>
            <w:tcW w:w="4659" w:type="dxa"/>
            <w:tcBorders>
              <w:top w:val="nil"/>
              <w:left w:val="nil"/>
              <w:bottom w:val="nil"/>
              <w:right w:val="nil"/>
            </w:tcBorders>
          </w:tcPr>
          <w:p w14:paraId="3FD90BE9"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МАРИЙ ЭЛ РЕСПУБЛИКЫСЕ</w:t>
            </w:r>
          </w:p>
          <w:p w14:paraId="04AAB57A"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ЗВЕНИГОВО МУНИЦИПАЛ</w:t>
            </w:r>
          </w:p>
          <w:p w14:paraId="2400B5E8"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 РАЙОНЫН                                                    ШОЛЕ</w:t>
            </w:r>
            <w:r w:rsidRPr="00B05BDE">
              <w:rPr>
                <w:rFonts w:ascii="Times New Roman" w:hAnsi="Times New Roman" w:cs="Times New Roman"/>
                <w:b/>
                <w:sz w:val="24"/>
                <w:szCs w:val="24"/>
              </w:rPr>
              <w:t>Ҥ</w:t>
            </w:r>
            <w:r w:rsidRPr="00B05BDE">
              <w:rPr>
                <w:rFonts w:ascii="Times New Roman" w:hAnsi="Times New Roman" w:cs="Times New Roman"/>
                <w:b/>
                <w:kern w:val="2"/>
                <w:sz w:val="24"/>
                <w:szCs w:val="24"/>
              </w:rPr>
              <w:t>ЕР ЯЛ КУНДЕМ                                                         АДМИНИСТРАЦИЙЖЕ</w:t>
            </w:r>
          </w:p>
          <w:p w14:paraId="4A4F3BAE"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p>
          <w:p w14:paraId="5CB1571A"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ПУНЧАЛ</w:t>
            </w:r>
          </w:p>
        </w:tc>
      </w:tr>
    </w:tbl>
    <w:p w14:paraId="0E971F4D" w14:textId="77777777" w:rsidR="00B05BDE" w:rsidRPr="00B05BDE" w:rsidRDefault="00B05BDE" w:rsidP="00B05BDE">
      <w:pPr>
        <w:spacing w:after="0" w:line="240" w:lineRule="auto"/>
        <w:rPr>
          <w:rFonts w:ascii="Times New Roman" w:hAnsi="Times New Roman" w:cs="Times New Roman"/>
          <w:b/>
          <w:sz w:val="24"/>
          <w:szCs w:val="24"/>
        </w:rPr>
      </w:pPr>
      <w:r w:rsidRPr="00B05BDE">
        <w:rPr>
          <w:rFonts w:ascii="Times New Roman" w:hAnsi="Times New Roman" w:cs="Times New Roman"/>
          <w:sz w:val="24"/>
          <w:szCs w:val="24"/>
        </w:rPr>
        <w:t xml:space="preserve">    </w:t>
      </w:r>
    </w:p>
    <w:p w14:paraId="56988278" w14:textId="77777777" w:rsidR="00B05BDE" w:rsidRPr="00B05BDE" w:rsidRDefault="00B05BDE" w:rsidP="00B05BDE">
      <w:pPr>
        <w:spacing w:after="0" w:line="240" w:lineRule="auto"/>
        <w:jc w:val="center"/>
        <w:rPr>
          <w:rFonts w:ascii="Times New Roman" w:hAnsi="Times New Roman" w:cs="Times New Roman"/>
          <w:sz w:val="24"/>
          <w:szCs w:val="24"/>
        </w:rPr>
      </w:pPr>
    </w:p>
    <w:p w14:paraId="33D229F5" w14:textId="1BFF2B1C" w:rsidR="00B05BDE" w:rsidRPr="0011458E" w:rsidRDefault="00B05BDE" w:rsidP="00B05BDE">
      <w:pPr>
        <w:spacing w:after="0" w:line="240" w:lineRule="auto"/>
        <w:jc w:val="center"/>
        <w:rPr>
          <w:rFonts w:ascii="Times New Roman" w:hAnsi="Times New Roman" w:cs="Times New Roman"/>
          <w:b/>
          <w:sz w:val="28"/>
          <w:szCs w:val="28"/>
        </w:rPr>
      </w:pPr>
      <w:r w:rsidRPr="0011458E">
        <w:rPr>
          <w:rFonts w:ascii="Times New Roman" w:hAnsi="Times New Roman" w:cs="Times New Roman"/>
          <w:b/>
          <w:sz w:val="28"/>
          <w:szCs w:val="28"/>
        </w:rPr>
        <w:t xml:space="preserve">от </w:t>
      </w:r>
      <w:r w:rsidR="00B23189">
        <w:rPr>
          <w:rFonts w:ascii="Times New Roman" w:hAnsi="Times New Roman" w:cs="Times New Roman"/>
          <w:b/>
          <w:sz w:val="28"/>
          <w:szCs w:val="28"/>
        </w:rPr>
        <w:t>28</w:t>
      </w:r>
      <w:r w:rsidRPr="0011458E">
        <w:rPr>
          <w:rFonts w:ascii="Times New Roman" w:hAnsi="Times New Roman" w:cs="Times New Roman"/>
          <w:b/>
          <w:sz w:val="28"/>
          <w:szCs w:val="28"/>
        </w:rPr>
        <w:t xml:space="preserve"> февраля 2020 года № </w:t>
      </w:r>
      <w:r w:rsidR="00B23189">
        <w:rPr>
          <w:rFonts w:ascii="Times New Roman" w:hAnsi="Times New Roman" w:cs="Times New Roman"/>
          <w:b/>
          <w:sz w:val="28"/>
          <w:szCs w:val="28"/>
        </w:rPr>
        <w:t>17</w:t>
      </w:r>
    </w:p>
    <w:p w14:paraId="294BDD80" w14:textId="0FE8B4BD" w:rsidR="00B05BDE" w:rsidRPr="0011458E" w:rsidRDefault="00B05BDE" w:rsidP="00B05BDE">
      <w:pPr>
        <w:spacing w:after="0" w:line="240" w:lineRule="auto"/>
        <w:jc w:val="center"/>
        <w:rPr>
          <w:rFonts w:ascii="Times New Roman" w:hAnsi="Times New Roman" w:cs="Times New Roman"/>
          <w:b/>
          <w:sz w:val="28"/>
          <w:szCs w:val="28"/>
        </w:rPr>
      </w:pPr>
    </w:p>
    <w:p w14:paraId="2728CA5F" w14:textId="77777777" w:rsidR="00B05BDE" w:rsidRPr="0011458E" w:rsidRDefault="00B05BDE" w:rsidP="00B05BDE">
      <w:pPr>
        <w:spacing w:after="0" w:line="240" w:lineRule="auto"/>
        <w:jc w:val="center"/>
        <w:rPr>
          <w:rFonts w:ascii="Times New Roman" w:hAnsi="Times New Roman" w:cs="Times New Roman"/>
          <w:b/>
          <w:bCs/>
          <w:sz w:val="28"/>
          <w:szCs w:val="28"/>
        </w:rPr>
      </w:pPr>
      <w:r w:rsidRPr="0011458E">
        <w:rPr>
          <w:rFonts w:ascii="Times New Roman" w:hAnsi="Times New Roman" w:cs="Times New Roman"/>
          <w:b/>
          <w:bCs/>
          <w:sz w:val="28"/>
          <w:szCs w:val="28"/>
        </w:rPr>
        <w:t xml:space="preserve">О внесении изменений в постановление администрации муниципального образования «Шелангерское сельское поселение» от 14 марта </w:t>
      </w:r>
      <w:smartTag w:uri="urn:schemas-microsoft-com:office:smarttags" w:element="metricconverter">
        <w:smartTagPr>
          <w:attr w:name="ProductID" w:val="2019 г"/>
        </w:smartTagPr>
        <w:r w:rsidRPr="0011458E">
          <w:rPr>
            <w:rFonts w:ascii="Times New Roman" w:hAnsi="Times New Roman" w:cs="Times New Roman"/>
            <w:b/>
            <w:bCs/>
            <w:sz w:val="28"/>
            <w:szCs w:val="28"/>
          </w:rPr>
          <w:t>2019 г</w:t>
        </w:r>
      </w:smartTag>
      <w:r w:rsidRPr="0011458E">
        <w:rPr>
          <w:rFonts w:ascii="Times New Roman" w:hAnsi="Times New Roman" w:cs="Times New Roman"/>
          <w:b/>
          <w:bCs/>
          <w:sz w:val="28"/>
          <w:szCs w:val="28"/>
        </w:rPr>
        <w:t xml:space="preserve">. </w:t>
      </w:r>
      <w:r w:rsidRPr="0011458E">
        <w:rPr>
          <w:rFonts w:ascii="Times New Roman" w:hAnsi="Times New Roman" w:cs="Times New Roman"/>
          <w:b/>
          <w:bCs/>
          <w:sz w:val="28"/>
          <w:szCs w:val="28"/>
        </w:rPr>
        <w:br/>
        <w:t xml:space="preserve">№ 14а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w:t>
      </w:r>
      <w:r w:rsidRPr="0011458E">
        <w:rPr>
          <w:rFonts w:ascii="Times New Roman" w:hAnsi="Times New Roman" w:cs="Times New Roman"/>
          <w:b/>
          <w:bCs/>
          <w:sz w:val="28"/>
          <w:szCs w:val="28"/>
        </w:rPr>
        <w:br/>
        <w:t xml:space="preserve">в границах муниципального образования «Шелангерское сельское поселение» площадки, сведения о которых не опубликованы </w:t>
      </w:r>
      <w:r w:rsidRPr="0011458E">
        <w:rPr>
          <w:rFonts w:ascii="Times New Roman" w:hAnsi="Times New Roman" w:cs="Times New Roman"/>
          <w:b/>
          <w:bCs/>
          <w:sz w:val="28"/>
          <w:szCs w:val="28"/>
        </w:rPr>
        <w:br/>
        <w:t>в документах аэронавигационной информации»</w:t>
      </w:r>
    </w:p>
    <w:p w14:paraId="62E85E93" w14:textId="77777777" w:rsidR="00B05BDE" w:rsidRPr="0011458E" w:rsidRDefault="00B05BDE" w:rsidP="00B05BDE">
      <w:pPr>
        <w:spacing w:after="0" w:line="240" w:lineRule="auto"/>
        <w:jc w:val="center"/>
        <w:rPr>
          <w:rFonts w:ascii="Times New Roman" w:hAnsi="Times New Roman" w:cs="Times New Roman"/>
          <w:sz w:val="28"/>
          <w:szCs w:val="28"/>
        </w:rPr>
      </w:pPr>
    </w:p>
    <w:p w14:paraId="078112DC" w14:textId="77777777" w:rsidR="00B05BDE" w:rsidRPr="0011458E" w:rsidRDefault="00B05BDE" w:rsidP="00B05BDE">
      <w:pPr>
        <w:spacing w:after="0" w:line="240" w:lineRule="auto"/>
        <w:rPr>
          <w:rFonts w:ascii="Times New Roman" w:hAnsi="Times New Roman" w:cs="Times New Roman"/>
          <w:sz w:val="28"/>
          <w:szCs w:val="28"/>
        </w:rPr>
      </w:pPr>
    </w:p>
    <w:p w14:paraId="0EE77D13" w14:textId="68C0100C" w:rsidR="00504539" w:rsidRPr="003912E0" w:rsidRDefault="00B05BDE" w:rsidP="00504539">
      <w:pPr>
        <w:ind w:firstLine="708"/>
        <w:jc w:val="both"/>
        <w:rPr>
          <w:rFonts w:ascii="Times New Roman" w:hAnsi="Times New Roman" w:cs="Times New Roman"/>
          <w:sz w:val="28"/>
          <w:szCs w:val="28"/>
        </w:rPr>
      </w:pPr>
      <w:r w:rsidRPr="0011458E">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11458E">
          <w:rPr>
            <w:rFonts w:ascii="Times New Roman" w:hAnsi="Times New Roman" w:cs="Times New Roman"/>
            <w:sz w:val="28"/>
            <w:szCs w:val="28"/>
          </w:rPr>
          <w:t>2010 г</w:t>
        </w:r>
      </w:smartTag>
      <w:r w:rsidRPr="0011458E">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504539" w:rsidRPr="003912E0">
        <w:rPr>
          <w:rFonts w:ascii="Times New Roman" w:hAnsi="Times New Roman" w:cs="Times New Roman"/>
          <w:sz w:val="28"/>
          <w:szCs w:val="28"/>
        </w:rPr>
        <w:t>Шелангерская сельская администрация Звениговского муниципального района Республики Марий Эл</w:t>
      </w:r>
    </w:p>
    <w:p w14:paraId="4F9BC36D" w14:textId="61B5FDC5" w:rsidR="00B05BDE" w:rsidRPr="0011458E" w:rsidRDefault="00B05BDE" w:rsidP="00504539">
      <w:pPr>
        <w:spacing w:after="0" w:line="240" w:lineRule="auto"/>
        <w:ind w:firstLine="709"/>
        <w:contextualSpacing/>
        <w:jc w:val="both"/>
        <w:rPr>
          <w:rFonts w:ascii="Times New Roman" w:hAnsi="Times New Roman" w:cs="Times New Roman"/>
          <w:sz w:val="28"/>
          <w:szCs w:val="28"/>
        </w:rPr>
      </w:pPr>
    </w:p>
    <w:p w14:paraId="7DBD3325" w14:textId="45AFF6F9" w:rsidR="00B05BDE" w:rsidRPr="0011458E" w:rsidRDefault="00B05BDE" w:rsidP="00B05BDE">
      <w:pPr>
        <w:spacing w:after="0" w:line="240" w:lineRule="auto"/>
        <w:ind w:firstLine="709"/>
        <w:contextualSpacing/>
        <w:jc w:val="center"/>
        <w:rPr>
          <w:rFonts w:ascii="Times New Roman" w:hAnsi="Times New Roman" w:cs="Times New Roman"/>
          <w:b/>
          <w:bCs/>
          <w:sz w:val="28"/>
          <w:szCs w:val="28"/>
        </w:rPr>
      </w:pPr>
      <w:r w:rsidRPr="0011458E">
        <w:rPr>
          <w:rFonts w:ascii="Times New Roman" w:hAnsi="Times New Roman" w:cs="Times New Roman"/>
          <w:b/>
          <w:bCs/>
          <w:sz w:val="28"/>
          <w:szCs w:val="28"/>
        </w:rPr>
        <w:t>ПОСТАНОВЛЯЕТ:</w:t>
      </w:r>
    </w:p>
    <w:p w14:paraId="0AA28D2C" w14:textId="77777777" w:rsidR="00B05BDE" w:rsidRPr="0011458E" w:rsidRDefault="00B05BDE" w:rsidP="00B05BDE">
      <w:pPr>
        <w:spacing w:after="0" w:line="240" w:lineRule="auto"/>
        <w:ind w:firstLine="709"/>
        <w:contextualSpacing/>
        <w:jc w:val="center"/>
        <w:rPr>
          <w:rFonts w:ascii="Times New Roman" w:hAnsi="Times New Roman" w:cs="Times New Roman"/>
          <w:sz w:val="28"/>
          <w:szCs w:val="28"/>
        </w:rPr>
      </w:pPr>
    </w:p>
    <w:p w14:paraId="5E601F9B" w14:textId="5AA68F70"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1. Внести в постановление администрации муниципального образования «Шелангерское сельское поселение» от 14 марта </w:t>
      </w:r>
      <w:smartTag w:uri="urn:schemas-microsoft-com:office:smarttags" w:element="metricconverter">
        <w:smartTagPr>
          <w:attr w:name="ProductID" w:val="2019 г"/>
        </w:smartTagPr>
        <w:r w:rsidRPr="0011458E">
          <w:rPr>
            <w:rFonts w:ascii="Times New Roman" w:hAnsi="Times New Roman" w:cs="Times New Roman"/>
            <w:sz w:val="28"/>
            <w:szCs w:val="28"/>
          </w:rPr>
          <w:t>2019 г</w:t>
        </w:r>
      </w:smartTag>
      <w:r w:rsidRPr="0011458E">
        <w:rPr>
          <w:rFonts w:ascii="Times New Roman" w:hAnsi="Times New Roman" w:cs="Times New Roman"/>
          <w:sz w:val="28"/>
          <w:szCs w:val="28"/>
        </w:rPr>
        <w:t>. № 14а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 следующее изменение:</w:t>
      </w:r>
    </w:p>
    <w:p w14:paraId="28A95F3E"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lastRenderedPageBreak/>
        <w:t>пункт 3 изложить в следующей редакции:</w:t>
      </w:r>
    </w:p>
    <w:p w14:paraId="04B79083" w14:textId="326616B9"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«3. Контроль за исполнением настоящего постановления</w:t>
      </w:r>
      <w:r w:rsidR="0011458E">
        <w:rPr>
          <w:rFonts w:ascii="Times New Roman" w:hAnsi="Times New Roman" w:cs="Times New Roman"/>
          <w:sz w:val="28"/>
          <w:szCs w:val="28"/>
        </w:rPr>
        <w:t xml:space="preserve"> оставляю за собой</w:t>
      </w:r>
      <w:r w:rsidRPr="0011458E">
        <w:rPr>
          <w:rFonts w:ascii="Times New Roman" w:hAnsi="Times New Roman" w:cs="Times New Roman"/>
          <w:sz w:val="28"/>
          <w:szCs w:val="28"/>
        </w:rPr>
        <w:t>;</w:t>
      </w:r>
    </w:p>
    <w:p w14:paraId="112FB3E8" w14:textId="5F516941"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2. Внести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 утвержденный постановлением администрации муниципального образования «Шелангерское сельское поселение» от 14 марта </w:t>
      </w:r>
      <w:smartTag w:uri="urn:schemas-microsoft-com:office:smarttags" w:element="metricconverter">
        <w:smartTagPr>
          <w:attr w:name="ProductID" w:val="2019 г"/>
        </w:smartTagPr>
        <w:r w:rsidRPr="0011458E">
          <w:rPr>
            <w:rFonts w:ascii="Times New Roman" w:hAnsi="Times New Roman" w:cs="Times New Roman"/>
            <w:sz w:val="28"/>
            <w:szCs w:val="28"/>
          </w:rPr>
          <w:t>2019 г</w:t>
        </w:r>
      </w:smartTag>
      <w:r w:rsidRPr="0011458E">
        <w:rPr>
          <w:rFonts w:ascii="Times New Roman" w:hAnsi="Times New Roman" w:cs="Times New Roman"/>
          <w:sz w:val="28"/>
          <w:szCs w:val="28"/>
        </w:rPr>
        <w:t>. № 14а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 следующие изменения:</w:t>
      </w:r>
    </w:p>
    <w:p w14:paraId="6E15753D"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1) в пункте 1.1 слова «муниципального образования «Шелангерское сельское поселение» заменить словами «Шелангерского сельского поселения Звениговского муниципального района Республики Марий Эл»;</w:t>
      </w:r>
    </w:p>
    <w:p w14:paraId="483F9A93"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2) в пункте 1.4:</w:t>
      </w:r>
    </w:p>
    <w:p w14:paraId="4B19C528"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в абзаце первом слова «в Администрации муниципального образования «Шелангерское сельское поселение» (далее - Администрация)» заменить словами «в Шелангерской сельской администрации (далее – Администрация, уполномоченный орган соответственно)»;</w:t>
      </w:r>
    </w:p>
    <w:p w14:paraId="36AD5B82"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абзацы тринадцатый-двадцатый изложить в следующей редакции:</w:t>
      </w:r>
    </w:p>
    <w:p w14:paraId="339C6B1C"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sz w:val="28"/>
          <w:szCs w:val="28"/>
        </w:rPr>
        <w:t>«</w:t>
      </w:r>
      <w:r w:rsidRPr="0011458E">
        <w:rPr>
          <w:color w:val="000000"/>
          <w:sz w:val="28"/>
          <w:szCs w:val="28"/>
        </w:rPr>
        <w:t xml:space="preserve">Справочная информация размещается: </w:t>
      </w:r>
    </w:p>
    <w:p w14:paraId="0270EAFF" w14:textId="371F6712"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на официальном сайте</w:t>
      </w:r>
      <w:r w:rsidRPr="0011458E">
        <w:rPr>
          <w:sz w:val="28"/>
          <w:szCs w:val="28"/>
        </w:rPr>
        <w:t xml:space="preserve"> Администрации в информационно-телекоммуникационной сети «Интернет» -</w:t>
      </w:r>
      <w:r w:rsidRPr="0011458E">
        <w:rPr>
          <w:sz w:val="28"/>
          <w:szCs w:val="28"/>
          <w:u w:val="single"/>
        </w:rPr>
        <w:t>www.</w:t>
      </w:r>
      <w:r w:rsidRPr="0011458E">
        <w:rPr>
          <w:sz w:val="28"/>
          <w:szCs w:val="28"/>
          <w:u w:val="single"/>
          <w:lang w:val="en-US"/>
        </w:rPr>
        <w:t>admzven</w:t>
      </w:r>
      <w:r w:rsidRPr="0011458E">
        <w:rPr>
          <w:sz w:val="28"/>
          <w:szCs w:val="28"/>
          <w:u w:val="single"/>
        </w:rPr>
        <w:t>.</w:t>
      </w:r>
      <w:r w:rsidRPr="0011458E">
        <w:rPr>
          <w:sz w:val="28"/>
          <w:szCs w:val="28"/>
          <w:u w:val="single"/>
          <w:lang w:val="en-US"/>
        </w:rPr>
        <w:t>ru</w:t>
      </w:r>
      <w:r w:rsidRPr="0011458E">
        <w:rPr>
          <w:sz w:val="28"/>
          <w:szCs w:val="28"/>
          <w:u w:val="single"/>
        </w:rPr>
        <w:t>.</w:t>
      </w:r>
      <w:r w:rsidRPr="0011458E">
        <w:rPr>
          <w:sz w:val="28"/>
          <w:szCs w:val="28"/>
        </w:rPr>
        <w:t xml:space="preserve"> (далее – официальный сайт)</w:t>
      </w:r>
      <w:r w:rsidRPr="0011458E">
        <w:rPr>
          <w:color w:val="000000"/>
          <w:sz w:val="28"/>
          <w:szCs w:val="28"/>
        </w:rPr>
        <w:t>;</w:t>
      </w:r>
    </w:p>
    <w:p w14:paraId="40F3EC43" w14:textId="77777777"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color w:val="000000"/>
          <w:sz w:val="28"/>
          <w:szCs w:val="28"/>
        </w:rPr>
        <w:t xml:space="preserve">в </w:t>
      </w:r>
      <w:r w:rsidRPr="0011458E">
        <w:rPr>
          <w:rFonts w:ascii="Times New Roman" w:hAnsi="Times New Roman" w:cs="Times New Roman"/>
          <w:sz w:val="28"/>
          <w:szCs w:val="28"/>
        </w:rPr>
        <w:t xml:space="preserve">федеральных государственных информационных системах «Федеральный реестр государственных и муниципальных услуг (функций)» (далее - федеральный реестр) и </w:t>
      </w:r>
      <w:r w:rsidRPr="0011458E">
        <w:rPr>
          <w:rFonts w:ascii="Times New Roman" w:hAnsi="Times New Roman" w:cs="Times New Roman"/>
          <w:color w:val="000000"/>
          <w:sz w:val="28"/>
          <w:szCs w:val="28"/>
        </w:rPr>
        <w:t xml:space="preserve">в </w:t>
      </w:r>
      <w:r w:rsidRPr="0011458E">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ЕПГУ);</w:t>
      </w:r>
    </w:p>
    <w:p w14:paraId="68BBA5F3" w14:textId="4A2056B5" w:rsidR="00B05BDE" w:rsidRPr="0011458E" w:rsidRDefault="00B05BDE" w:rsidP="00B05BDE">
      <w:pPr>
        <w:pStyle w:val="a3"/>
        <w:spacing w:before="0" w:beforeAutospacing="0" w:after="0" w:afterAutospacing="0"/>
        <w:ind w:firstLine="709"/>
        <w:jc w:val="both"/>
        <w:rPr>
          <w:bCs/>
          <w:sz w:val="28"/>
          <w:szCs w:val="28"/>
        </w:rPr>
      </w:pPr>
      <w:r w:rsidRPr="0011458E">
        <w:rPr>
          <w:sz w:val="28"/>
          <w:szCs w:val="28"/>
        </w:rPr>
        <w:t xml:space="preserve">в </w:t>
      </w:r>
      <w:r w:rsidRPr="0011458E">
        <w:rPr>
          <w:bCs/>
          <w:sz w:val="28"/>
          <w:szCs w:val="28"/>
        </w:rPr>
        <w:t>информационной системе «Портал государственных и муниципальных услуг Республики Марий Эл» (далее – Региональный портал);</w:t>
      </w:r>
    </w:p>
    <w:p w14:paraId="614A688C" w14:textId="55AB3019" w:rsidR="00B05BDE" w:rsidRPr="0011458E" w:rsidRDefault="00B05BDE" w:rsidP="00B05BDE">
      <w:pPr>
        <w:pStyle w:val="a3"/>
        <w:spacing w:before="0" w:beforeAutospacing="0" w:after="0" w:afterAutospacing="0"/>
        <w:ind w:firstLine="709"/>
        <w:jc w:val="both"/>
        <w:rPr>
          <w:sz w:val="28"/>
          <w:szCs w:val="28"/>
        </w:rPr>
      </w:pPr>
      <w:r w:rsidRPr="0011458E">
        <w:rPr>
          <w:color w:val="000000"/>
          <w:sz w:val="28"/>
          <w:szCs w:val="28"/>
        </w:rPr>
        <w:lastRenderedPageBreak/>
        <w:t xml:space="preserve">на информационных стендах </w:t>
      </w:r>
      <w:r w:rsidRPr="0011458E">
        <w:rPr>
          <w:sz w:val="28"/>
          <w:szCs w:val="28"/>
        </w:rPr>
        <w:t>в местах предоставления муниципальной услуги.</w:t>
      </w:r>
    </w:p>
    <w:p w14:paraId="7E99A2EA"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К справочной информации относится следующая информация:</w:t>
      </w:r>
    </w:p>
    <w:p w14:paraId="670BE5F7" w14:textId="3EE5136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14:paraId="4E82116B" w14:textId="7A202980"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справочные телефоны организаций, участвующих в предоставлении муниципальной услуги, в том числе номер телефона-автоинформатора;</w:t>
      </w:r>
    </w:p>
    <w:p w14:paraId="6EE303CB"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sz w:val="28"/>
          <w:szCs w:val="28"/>
        </w:rPr>
        <w:t>адреса официального сайта, а также электронной почты и (или) формы обратной связи Администрации.</w:t>
      </w:r>
    </w:p>
    <w:p w14:paraId="5381C9C9" w14:textId="752632A7" w:rsidR="00B05BDE" w:rsidRPr="0011458E" w:rsidRDefault="00B05BDE" w:rsidP="00D5217B">
      <w:pPr>
        <w:pStyle w:val="a3"/>
        <w:spacing w:before="0" w:beforeAutospacing="0" w:after="0" w:afterAutospacing="0"/>
        <w:ind w:firstLine="709"/>
        <w:jc w:val="both"/>
        <w:rPr>
          <w:sz w:val="28"/>
          <w:szCs w:val="28"/>
        </w:rPr>
      </w:pPr>
      <w:r w:rsidRPr="0011458E">
        <w:rPr>
          <w:color w:val="000000"/>
          <w:sz w:val="28"/>
          <w:szCs w:val="28"/>
        </w:rPr>
        <w:t xml:space="preserve">Ответственным лицом, </w:t>
      </w:r>
      <w:r w:rsidRPr="0011458E">
        <w:rPr>
          <w:sz w:val="28"/>
          <w:szCs w:val="28"/>
        </w:rPr>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D5217B" w:rsidRPr="0011458E">
        <w:rPr>
          <w:sz w:val="28"/>
          <w:szCs w:val="28"/>
        </w:rPr>
        <w:t>ведущий специалист Шелангерской сельской администрации- Федотова А.В.</w:t>
      </w:r>
    </w:p>
    <w:p w14:paraId="35270281" w14:textId="537DA0E9"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color w:val="000000"/>
          <w:sz w:val="28"/>
          <w:szCs w:val="28"/>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Администрации.</w:t>
      </w:r>
      <w:r w:rsidRPr="0011458E">
        <w:rPr>
          <w:rFonts w:ascii="Times New Roman" w:hAnsi="Times New Roman" w:cs="Times New Roman"/>
          <w:sz w:val="28"/>
          <w:szCs w:val="28"/>
        </w:rPr>
        <w:t>»;</w:t>
      </w:r>
    </w:p>
    <w:p w14:paraId="3497EA94"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абзац двадцать первый изложить в следующей редакции:</w:t>
      </w:r>
    </w:p>
    <w:p w14:paraId="19C13C30" w14:textId="1592FAD1" w:rsidR="00B05BDE" w:rsidRPr="0011458E" w:rsidRDefault="00B05BDE" w:rsidP="00D5217B">
      <w:pPr>
        <w:pStyle w:val="a3"/>
        <w:spacing w:before="0" w:beforeAutospacing="0" w:after="0" w:afterAutospacing="0"/>
        <w:ind w:firstLine="709"/>
        <w:jc w:val="both"/>
        <w:rPr>
          <w:sz w:val="28"/>
          <w:szCs w:val="28"/>
        </w:rPr>
      </w:pPr>
      <w:r w:rsidRPr="0011458E">
        <w:rPr>
          <w:sz w:val="28"/>
          <w:szCs w:val="28"/>
        </w:rPr>
        <w:t xml:space="preserve">«Информация о порядке предоставления муниципальной услуги также размещается на официальном сайте Звениговского муниципального района Республики Марий Эл, в информационно-телекоммуникационной сети «Интернет» (адрес доступа: </w:t>
      </w:r>
      <w:proofErr w:type="gramStart"/>
      <w:r w:rsidRPr="0011458E">
        <w:rPr>
          <w:sz w:val="28"/>
          <w:szCs w:val="28"/>
        </w:rPr>
        <w:t>http:www.admzven.ru</w:t>
      </w:r>
      <w:proofErr w:type="gramEnd"/>
      <w:r w:rsidRPr="0011458E">
        <w:rPr>
          <w:sz w:val="28"/>
          <w:szCs w:val="28"/>
        </w:rPr>
        <w:t xml:space="preserve">), </w:t>
      </w:r>
      <w:r w:rsidRPr="0011458E">
        <w:rPr>
          <w:color w:val="000000"/>
          <w:sz w:val="28"/>
          <w:szCs w:val="28"/>
        </w:rPr>
        <w:t xml:space="preserve">на </w:t>
      </w:r>
      <w:r w:rsidRPr="0011458E">
        <w:rPr>
          <w:sz w:val="28"/>
          <w:szCs w:val="28"/>
        </w:rPr>
        <w:t>ЕПГУ и Региональном портале.»;</w:t>
      </w:r>
    </w:p>
    <w:p w14:paraId="252EBDE1"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3) в пункте 2.2:</w:t>
      </w:r>
    </w:p>
    <w:p w14:paraId="0D371C4F"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в абзаце первом слово «Администрация» заменить словами «Шелангерская сельская администрация»;</w:t>
      </w:r>
    </w:p>
    <w:p w14:paraId="1645C5B0"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абзац второй изложить в следующей редакции:</w:t>
      </w:r>
    </w:p>
    <w:p w14:paraId="0DBDB341" w14:textId="42ACD42E"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Шелангерского сельского поселения.»;</w:t>
      </w:r>
    </w:p>
    <w:p w14:paraId="41926E93"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4)</w:t>
      </w:r>
      <w:r w:rsidRPr="0011458E">
        <w:rPr>
          <w:rFonts w:ascii="Times New Roman" w:hAnsi="Times New Roman" w:cs="Times New Roman"/>
          <w:kern w:val="32"/>
          <w:sz w:val="28"/>
          <w:szCs w:val="28"/>
        </w:rPr>
        <w:t xml:space="preserve"> </w:t>
      </w:r>
      <w:r w:rsidRPr="0011458E">
        <w:rPr>
          <w:rFonts w:ascii="Times New Roman" w:hAnsi="Times New Roman" w:cs="Times New Roman"/>
          <w:sz w:val="28"/>
          <w:szCs w:val="28"/>
        </w:rPr>
        <w:t>абзац первый пункта 2.3 изложить в следующей редакции:</w:t>
      </w:r>
    </w:p>
    <w:p w14:paraId="29A8CC74"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«2.3. Результатом предоставления муниципальной услуги является принятие следующих решений, оформленных в виде постановления Администрации:»;</w:t>
      </w:r>
    </w:p>
    <w:p w14:paraId="4BB849D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5) пункт 2.5 дополнить абзацем вторым, третьим следующего содержания:</w:t>
      </w:r>
    </w:p>
    <w:p w14:paraId="77F4C24C" w14:textId="7B54C1A6"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«Срок приостановления предоставления муниципальной услуги не предусмотрен законодательством Российской Федерации.</w:t>
      </w:r>
    </w:p>
    <w:p w14:paraId="3D5B1EE0" w14:textId="7BE9700A" w:rsidR="00B05BDE" w:rsidRPr="0011458E" w:rsidRDefault="00B05BDE" w:rsidP="00D5217B">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color w:val="000000"/>
          <w:sz w:val="28"/>
          <w:szCs w:val="28"/>
        </w:rPr>
        <w:lastRenderedPageBreak/>
        <w:t xml:space="preserve">Срок выдачи </w:t>
      </w:r>
      <w:r w:rsidRPr="0011458E">
        <w:rPr>
          <w:rFonts w:ascii="Times New Roman" w:hAnsi="Times New Roman" w:cs="Times New Roman"/>
          <w:sz w:val="28"/>
          <w:szCs w:val="28"/>
        </w:rPr>
        <w:t>(направления) документов, являющихся результатом предоставления муниципальной услуги, составляет 3 рабочих дня со дня принятия решения о предоставлении муниципальной услуги либо об отказе в предоставлении муниципальной услуги.»;</w:t>
      </w:r>
    </w:p>
    <w:p w14:paraId="6BBC570E"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6) в пункте 2.7:</w:t>
      </w:r>
    </w:p>
    <w:p w14:paraId="3364B29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первое предложение абзаца второго изложить в следующей редакции:</w:t>
      </w:r>
    </w:p>
    <w:p w14:paraId="39232F88" w14:textId="457C2DBD"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«Документы, указанные в настоящем пункте Административного регламента, представляются заявителем в Администрацию муниципального образования в зависимости от планируемого к выполнению вида авиационной деятельности в виде оригиналов документов или в виде заверенных копий (за исключением заявлений) </w:t>
      </w:r>
      <w:r w:rsidRPr="0011458E">
        <w:rPr>
          <w:rFonts w:ascii="Times New Roman" w:hAnsi="Times New Roman" w:cs="Times New Roman"/>
          <w:sz w:val="28"/>
          <w:szCs w:val="28"/>
          <w:shd w:val="clear" w:color="auto" w:fill="FFFFFF"/>
        </w:rPr>
        <w:t>на бумажном носителе лично или посредством почтового отправления</w:t>
      </w:r>
      <w:r w:rsidRPr="0011458E">
        <w:rPr>
          <w:rFonts w:ascii="Times New Roman" w:hAnsi="Times New Roman" w:cs="Times New Roman"/>
          <w:sz w:val="28"/>
          <w:szCs w:val="28"/>
        </w:rPr>
        <w:t xml:space="preserve"> </w:t>
      </w:r>
      <w:r w:rsidRPr="0011458E">
        <w:rPr>
          <w:rFonts w:ascii="Times New Roman" w:hAnsi="Times New Roman" w:cs="Times New Roman"/>
          <w:sz w:val="28"/>
          <w:szCs w:val="28"/>
          <w:shd w:val="clear" w:color="auto" w:fill="FFFFFF"/>
        </w:rPr>
        <w:t>либо в форме электронных документов с использованием ЕПГУ, Регионального портала</w:t>
      </w:r>
      <w:r w:rsidRPr="0011458E">
        <w:rPr>
          <w:rFonts w:ascii="Times New Roman" w:hAnsi="Times New Roman" w:cs="Times New Roman"/>
          <w:color w:val="000000"/>
          <w:sz w:val="28"/>
          <w:szCs w:val="28"/>
        </w:rPr>
        <w:t>.</w:t>
      </w:r>
      <w:r w:rsidRPr="0011458E">
        <w:rPr>
          <w:rFonts w:ascii="Times New Roman" w:hAnsi="Times New Roman" w:cs="Times New Roman"/>
          <w:sz w:val="28"/>
          <w:szCs w:val="28"/>
        </w:rPr>
        <w:t>»;</w:t>
      </w:r>
    </w:p>
    <w:p w14:paraId="15E3397E" w14:textId="47F37A1C"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во втором предложении слова «печать (для юридических лиц, индивидуальных предпринимателей)» заменить словами «печать (при наличии) (для юридических лиц, индивидуальных предпринимателей)»;</w:t>
      </w:r>
    </w:p>
    <w:p w14:paraId="49215C62" w14:textId="22C4E535" w:rsidR="00B05BD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7) наименование пункта 2.7.1 изложить в следующей редакции:</w:t>
      </w:r>
    </w:p>
    <w:p w14:paraId="7699E337" w14:textId="77777777" w:rsidR="00504539" w:rsidRPr="0011458E" w:rsidRDefault="00504539" w:rsidP="00B05BDE">
      <w:pPr>
        <w:suppressAutoHyphens/>
        <w:spacing w:after="0" w:line="240" w:lineRule="auto"/>
        <w:ind w:firstLine="709"/>
        <w:jc w:val="both"/>
        <w:rPr>
          <w:rFonts w:ascii="Times New Roman" w:hAnsi="Times New Roman" w:cs="Times New Roman"/>
          <w:sz w:val="28"/>
          <w:szCs w:val="28"/>
        </w:rPr>
      </w:pPr>
    </w:p>
    <w:p w14:paraId="1FE1EBA1" w14:textId="77777777" w:rsidR="00B05BDE" w:rsidRPr="0011458E" w:rsidRDefault="00B05BDE" w:rsidP="00B05BDE">
      <w:pPr>
        <w:pStyle w:val="a3"/>
        <w:spacing w:before="0" w:beforeAutospacing="0" w:after="0" w:afterAutospacing="0"/>
        <w:jc w:val="center"/>
        <w:rPr>
          <w:i/>
          <w:color w:val="000000"/>
          <w:sz w:val="28"/>
          <w:szCs w:val="28"/>
        </w:rPr>
      </w:pPr>
      <w:r w:rsidRPr="0011458E">
        <w:rPr>
          <w:sz w:val="28"/>
          <w:szCs w:val="28"/>
        </w:rPr>
        <w:t>«</w:t>
      </w:r>
      <w:r w:rsidRPr="0011458E">
        <w:rPr>
          <w:i/>
          <w:color w:val="000000"/>
          <w:sz w:val="28"/>
          <w:szCs w:val="28"/>
        </w:rPr>
        <w:t xml:space="preserve">Исчерпывающий перечень документов, необходимых </w:t>
      </w:r>
    </w:p>
    <w:p w14:paraId="391932AA"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в соответствии с нормативными правовыми актами</w:t>
      </w:r>
    </w:p>
    <w:p w14:paraId="16B97FEC"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для предоставления муниципальной услуги и услуг, которые</w:t>
      </w:r>
    </w:p>
    <w:p w14:paraId="656D443E"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являются необходимыми и обязательными для предоставления</w:t>
      </w:r>
    </w:p>
    <w:p w14:paraId="2BDFF19D"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муниципальной услуги, подлежащих представлению</w:t>
      </w:r>
    </w:p>
    <w:p w14:paraId="4944EDE0"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заявителем, способы их получения заявителем,</w:t>
      </w:r>
    </w:p>
    <w:p w14:paraId="74667C0B"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в том числе в электронной форме, порядок</w:t>
      </w:r>
    </w:p>
    <w:p w14:paraId="1AB1B1C0" w14:textId="08AEA155" w:rsidR="00B05BDE" w:rsidRDefault="00B05BDE" w:rsidP="00B05BDE">
      <w:pPr>
        <w:pStyle w:val="a3"/>
        <w:spacing w:before="0" w:beforeAutospacing="0" w:after="0" w:afterAutospacing="0"/>
        <w:jc w:val="center"/>
        <w:rPr>
          <w:sz w:val="28"/>
          <w:szCs w:val="28"/>
        </w:rPr>
      </w:pPr>
      <w:r w:rsidRPr="0011458E">
        <w:rPr>
          <w:i/>
          <w:color w:val="000000"/>
          <w:sz w:val="28"/>
          <w:szCs w:val="28"/>
        </w:rPr>
        <w:t>их представления</w:t>
      </w:r>
      <w:r w:rsidRPr="0011458E">
        <w:rPr>
          <w:sz w:val="28"/>
          <w:szCs w:val="28"/>
        </w:rPr>
        <w:t>»;</w:t>
      </w:r>
    </w:p>
    <w:p w14:paraId="2E6FE02B" w14:textId="77777777" w:rsidR="00504539" w:rsidRPr="0011458E" w:rsidRDefault="00504539" w:rsidP="00B05BDE">
      <w:pPr>
        <w:pStyle w:val="a3"/>
        <w:spacing w:before="0" w:beforeAutospacing="0" w:after="0" w:afterAutospacing="0"/>
        <w:jc w:val="center"/>
        <w:rPr>
          <w:i/>
          <w:color w:val="000000"/>
          <w:sz w:val="28"/>
          <w:szCs w:val="28"/>
        </w:rPr>
      </w:pPr>
    </w:p>
    <w:p w14:paraId="2DFCE10D"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8) в пунктах 2.7.1.1, 2.7.1.2, 2.7.2.1-2.7.2.3:</w:t>
      </w:r>
    </w:p>
    <w:p w14:paraId="5952827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подпункт 3 изложить в следующей редакции:</w:t>
      </w:r>
    </w:p>
    <w:p w14:paraId="4D631745" w14:textId="62A064D4"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«3) документ, удостоверяющие личность в соответствии с законодательством Российской Федерации, если заявителем является физическое лицо;»;</w:t>
      </w:r>
    </w:p>
    <w:p w14:paraId="6D809352"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9) пункты 2.7.1.1, 2.7.2.1 дополнить подпунктом 8 следующего содержания:</w:t>
      </w:r>
    </w:p>
    <w:p w14:paraId="78A0A826"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«8) договор с третьим лицом на выполнение заявленных авиационных работ, в случае если такой договор был заключен;»;</w:t>
      </w:r>
    </w:p>
    <w:p w14:paraId="465FA148"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10) дополнить пунктом 2.7.3.6 и изложить в следующей редакции:</w:t>
      </w:r>
    </w:p>
    <w:p w14:paraId="5DBB1B26"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«2.7.3.4. Необходимые и обязательные услуги для предоставления муниципальной услуги отсутствуют.»;</w:t>
      </w:r>
    </w:p>
    <w:p w14:paraId="6E0D7265"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11) в пункте 2.8:</w:t>
      </w:r>
    </w:p>
    <w:p w14:paraId="14EA749F"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в абзаце втором аббревиатуру «ЕГРЮЛ» заменить словами «Единого государственного реестра юридических лиц»;</w:t>
      </w:r>
    </w:p>
    <w:p w14:paraId="0188A8D8"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lastRenderedPageBreak/>
        <w:t>в абзаце третьем аббревиатуру «ЕГРИП» заменить словами «Единого государственного реестра индивидуальных предпринимателей»;</w:t>
      </w:r>
    </w:p>
    <w:p w14:paraId="72C218F8"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абзац седьмой изложить в следующей редакции:</w:t>
      </w:r>
    </w:p>
    <w:p w14:paraId="1B44CC45" w14:textId="116B3848"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w:t>
      </w:r>
      <w:r w:rsidRPr="0011458E">
        <w:rPr>
          <w:rFonts w:ascii="Times New Roman" w:hAnsi="Times New Roman" w:cs="Times New Roman"/>
          <w:color w:val="000000"/>
          <w:sz w:val="28"/>
          <w:szCs w:val="28"/>
        </w:rPr>
        <w:t xml:space="preserve">Заявитель вправе представить указанные документы по собственной инициативе. </w:t>
      </w:r>
      <w:r w:rsidRPr="0011458E">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395D40EB" w14:textId="77777777"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дополнить абзацами восьмым, девятым следующего содержания:</w:t>
      </w:r>
    </w:p>
    <w:p w14:paraId="499046A5" w14:textId="595AEC1C"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«Получение заявителем документов, необходимых в соответствии с нормативными правовыми актами для предоставления муниципальной услуги, которые </w:t>
      </w:r>
      <w:r w:rsidRPr="0011458E">
        <w:rPr>
          <w:rFonts w:ascii="Times New Roman" w:hAnsi="Times New Roman" w:cs="Times New Roman"/>
          <w:color w:val="000000"/>
          <w:sz w:val="28"/>
          <w:szCs w:val="28"/>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1458E">
        <w:rPr>
          <w:rFonts w:ascii="Times New Roman" w:hAnsi="Times New Roman" w:cs="Times New Roman"/>
          <w:sz w:val="28"/>
          <w:szCs w:val="28"/>
        </w:rPr>
        <w:t>, осуществляется способами, предусмотренными законодательством Российской Федерации.</w:t>
      </w:r>
    </w:p>
    <w:p w14:paraId="3EF30886" w14:textId="77777777"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color w:val="000000"/>
          <w:sz w:val="28"/>
          <w:szCs w:val="28"/>
        </w:rPr>
        <w:t xml:space="preserve">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11458E">
        <w:rPr>
          <w:rFonts w:ascii="Times New Roman" w:hAnsi="Times New Roman" w:cs="Times New Roman"/>
          <w:sz w:val="28"/>
          <w:szCs w:val="28"/>
        </w:rPr>
        <w:t xml:space="preserve">в уполномоченный орган </w:t>
      </w:r>
      <w:r w:rsidRPr="0011458E">
        <w:rPr>
          <w:rFonts w:ascii="Times New Roman" w:hAnsi="Times New Roman" w:cs="Times New Roman"/>
          <w:sz w:val="28"/>
          <w:szCs w:val="28"/>
          <w:shd w:val="clear" w:color="auto" w:fill="FFFFFF"/>
        </w:rPr>
        <w:t>на бумажном носителе лично или посредством почтового отправления</w:t>
      </w:r>
      <w:r w:rsidRPr="0011458E">
        <w:rPr>
          <w:rFonts w:ascii="Times New Roman" w:hAnsi="Times New Roman" w:cs="Times New Roman"/>
          <w:sz w:val="28"/>
          <w:szCs w:val="28"/>
        </w:rPr>
        <w:t xml:space="preserve"> </w:t>
      </w:r>
      <w:r w:rsidRPr="0011458E">
        <w:rPr>
          <w:rFonts w:ascii="Times New Roman" w:hAnsi="Times New Roman" w:cs="Times New Roman"/>
          <w:sz w:val="28"/>
          <w:szCs w:val="28"/>
          <w:shd w:val="clear" w:color="auto" w:fill="FFFFFF"/>
        </w:rPr>
        <w:t>либо в форме электронных документов с использованием ЕПГУ, Регионального портала</w:t>
      </w:r>
      <w:r w:rsidRPr="0011458E">
        <w:rPr>
          <w:rFonts w:ascii="Times New Roman" w:hAnsi="Times New Roman" w:cs="Times New Roman"/>
          <w:color w:val="000000"/>
          <w:sz w:val="28"/>
          <w:szCs w:val="28"/>
        </w:rPr>
        <w:t>.</w:t>
      </w:r>
      <w:r w:rsidRPr="0011458E">
        <w:rPr>
          <w:rFonts w:ascii="Times New Roman" w:hAnsi="Times New Roman" w:cs="Times New Roman"/>
          <w:sz w:val="28"/>
          <w:szCs w:val="28"/>
        </w:rPr>
        <w:t>»;</w:t>
      </w:r>
    </w:p>
    <w:p w14:paraId="0C9ADBB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12) в пункте 2.9:</w:t>
      </w:r>
    </w:p>
    <w:p w14:paraId="2BEAD51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абзац третий изложить в следующей редакции:</w:t>
      </w:r>
    </w:p>
    <w:p w14:paraId="6AFCB6C1" w14:textId="1020D2BB"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1458E">
          <w:rPr>
            <w:rFonts w:ascii="Times New Roman" w:hAnsi="Times New Roman" w:cs="Times New Roman"/>
            <w:sz w:val="28"/>
            <w:szCs w:val="28"/>
          </w:rPr>
          <w:t>2010 г</w:t>
        </w:r>
      </w:smartTag>
      <w:r w:rsidRPr="0011458E">
        <w:rPr>
          <w:rFonts w:ascii="Times New Roman" w:hAnsi="Times New Roman" w:cs="Times New Roman"/>
          <w:sz w:val="28"/>
          <w:szCs w:val="28"/>
        </w:rPr>
        <w:t>.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7BFBF22F"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в абзаце четвертом слова «пунктом 4 части 7» заменить словами «пунктом 4 части 1 статьи 7»;</w:t>
      </w:r>
    </w:p>
    <w:p w14:paraId="0B8700D2"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13) абзац второй пункта 2.10 изложить в следующей редакции:</w:t>
      </w:r>
    </w:p>
    <w:p w14:paraId="6723271A" w14:textId="15CDF499" w:rsidR="00B05BDE" w:rsidRPr="0011458E" w:rsidRDefault="00B05BDE" w:rsidP="00D5217B">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w:t>
      </w:r>
      <w:r w:rsidRPr="0011458E">
        <w:rPr>
          <w:rFonts w:ascii="Times New Roman" w:hAnsi="Times New Roman" w:cs="Times New Roman"/>
          <w:color w:val="000000"/>
          <w:sz w:val="28"/>
          <w:szCs w:val="28"/>
        </w:rPr>
        <w:t xml:space="preserve">Основанием для отказа в приеме документов, необходимых для предоставления муниципальной услуги, является несоблюдение выявленных в </w:t>
      </w:r>
      <w:r w:rsidRPr="0011458E">
        <w:rPr>
          <w:rFonts w:ascii="Times New Roman" w:hAnsi="Times New Roman" w:cs="Times New Roman"/>
          <w:sz w:val="28"/>
          <w:szCs w:val="28"/>
        </w:rPr>
        <w:lastRenderedPageBreak/>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sidRPr="0011458E">
        <w:rPr>
          <w:rStyle w:val="apple-converted-space"/>
          <w:rFonts w:ascii="Times New Roman" w:hAnsi="Times New Roman"/>
          <w:sz w:val="28"/>
          <w:szCs w:val="28"/>
        </w:rPr>
        <w:t> </w:t>
      </w:r>
      <w:r w:rsidRPr="0011458E">
        <w:rPr>
          <w:rStyle w:val="1"/>
          <w:rFonts w:ascii="Times New Roman" w:hAnsi="Times New Roman"/>
          <w:sz w:val="28"/>
          <w:szCs w:val="28"/>
        </w:rPr>
        <w:t xml:space="preserve">от 6 апреля </w:t>
      </w:r>
      <w:smartTag w:uri="urn:schemas-microsoft-com:office:smarttags" w:element="metricconverter">
        <w:smartTagPr>
          <w:attr w:name="ProductID" w:val="2011 г"/>
        </w:smartTagPr>
        <w:r w:rsidRPr="0011458E">
          <w:rPr>
            <w:rStyle w:val="1"/>
            <w:rFonts w:ascii="Times New Roman" w:hAnsi="Times New Roman"/>
            <w:sz w:val="28"/>
            <w:szCs w:val="28"/>
          </w:rPr>
          <w:t>2011 г</w:t>
        </w:r>
      </w:smartTag>
      <w:r w:rsidRPr="0011458E">
        <w:rPr>
          <w:rStyle w:val="1"/>
          <w:rFonts w:ascii="Times New Roman" w:hAnsi="Times New Roman"/>
          <w:sz w:val="28"/>
          <w:szCs w:val="28"/>
        </w:rPr>
        <w:t>. № 63-ФЗ</w:t>
      </w:r>
      <w:r w:rsidRPr="0011458E">
        <w:rPr>
          <w:rStyle w:val="apple-converted-space"/>
          <w:rFonts w:ascii="Times New Roman" w:hAnsi="Times New Roman"/>
          <w:sz w:val="28"/>
          <w:szCs w:val="28"/>
        </w:rPr>
        <w:t> </w:t>
      </w:r>
      <w:r w:rsidRPr="0011458E">
        <w:rPr>
          <w:rFonts w:ascii="Times New Roman" w:hAnsi="Times New Roman" w:cs="Times New Roman"/>
          <w:sz w:val="28"/>
          <w:szCs w:val="28"/>
        </w:rPr>
        <w:t>«Об электронной подписи»</w:t>
      </w:r>
      <w:r w:rsidRPr="0011458E">
        <w:rPr>
          <w:rStyle w:val="apple-converted-space"/>
          <w:rFonts w:ascii="Times New Roman" w:hAnsi="Times New Roman"/>
          <w:sz w:val="28"/>
          <w:szCs w:val="28"/>
        </w:rPr>
        <w:t>.</w:t>
      </w:r>
      <w:r w:rsidRPr="0011458E">
        <w:rPr>
          <w:rFonts w:ascii="Times New Roman" w:hAnsi="Times New Roman" w:cs="Times New Roman"/>
          <w:sz w:val="28"/>
          <w:szCs w:val="28"/>
        </w:rPr>
        <w:t>»;</w:t>
      </w:r>
    </w:p>
    <w:p w14:paraId="4A9FFDB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14) в пункте 2.11:</w:t>
      </w:r>
    </w:p>
    <w:p w14:paraId="76D442B1"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в абзаце четвертом слова «указанных в настоящем Административном регламенте в качестве документов, подлежащих обязательному представлению заявителем» заменить словами «указанных в пунктах 2.7.1-2.7.3.5 настоящего Административного регламента»;</w:t>
      </w:r>
    </w:p>
    <w:p w14:paraId="480F86DF" w14:textId="04C0B368"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в абзаце седьмом слова «действующим законодательством» заменить словами «федеральным законодательством и законодательством Республики Марий Эл»;</w:t>
      </w:r>
    </w:p>
    <w:p w14:paraId="16B5FB8C"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15) пункт 2.14 изложить в следующей редакции:</w:t>
      </w:r>
    </w:p>
    <w:p w14:paraId="5E7FD7DD" w14:textId="77777777" w:rsidR="00B05BDE" w:rsidRPr="0011458E" w:rsidRDefault="00B05BDE" w:rsidP="00B05BDE">
      <w:pPr>
        <w:suppressAutoHyphens/>
        <w:spacing w:after="0" w:line="240" w:lineRule="auto"/>
        <w:ind w:firstLine="709"/>
        <w:jc w:val="both"/>
        <w:rPr>
          <w:rFonts w:ascii="Times New Roman" w:hAnsi="Times New Roman" w:cs="Times New Roman"/>
          <w:color w:val="000000"/>
          <w:sz w:val="28"/>
          <w:szCs w:val="28"/>
        </w:rPr>
      </w:pPr>
      <w:r w:rsidRPr="0011458E">
        <w:rPr>
          <w:rFonts w:ascii="Times New Roman" w:hAnsi="Times New Roman" w:cs="Times New Roman"/>
          <w:sz w:val="28"/>
          <w:szCs w:val="28"/>
        </w:rPr>
        <w:t xml:space="preserve">«2.14. </w:t>
      </w:r>
      <w:r w:rsidRPr="0011458E">
        <w:rPr>
          <w:rFonts w:ascii="Times New Roman" w:hAnsi="Times New Roman" w:cs="Times New Roman"/>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989275A" w14:textId="77777777" w:rsidR="00B05BDE" w:rsidRPr="0011458E" w:rsidRDefault="00B05BDE" w:rsidP="00D5217B">
      <w:pPr>
        <w:suppressAutoHyphens/>
        <w:spacing w:after="0" w:line="240" w:lineRule="auto"/>
        <w:jc w:val="both"/>
        <w:rPr>
          <w:rFonts w:ascii="Times New Roman" w:hAnsi="Times New Roman" w:cs="Times New Roman"/>
          <w:color w:val="000000"/>
          <w:sz w:val="28"/>
          <w:szCs w:val="28"/>
        </w:rPr>
      </w:pPr>
      <w:r w:rsidRPr="0011458E">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не предусмотрены.»;</w:t>
      </w:r>
    </w:p>
    <w:p w14:paraId="4DB7A161" w14:textId="77777777" w:rsidR="00B05BDE" w:rsidRPr="0011458E" w:rsidRDefault="00B05BDE" w:rsidP="00B05BDE">
      <w:pPr>
        <w:suppressAutoHyphens/>
        <w:spacing w:after="0" w:line="240" w:lineRule="auto"/>
        <w:ind w:firstLine="709"/>
        <w:jc w:val="both"/>
        <w:rPr>
          <w:rFonts w:ascii="Times New Roman" w:hAnsi="Times New Roman" w:cs="Times New Roman"/>
          <w:color w:val="000000"/>
          <w:sz w:val="28"/>
          <w:szCs w:val="28"/>
        </w:rPr>
      </w:pPr>
      <w:r w:rsidRPr="0011458E">
        <w:rPr>
          <w:rFonts w:ascii="Times New Roman" w:hAnsi="Times New Roman" w:cs="Times New Roman"/>
          <w:color w:val="000000"/>
          <w:sz w:val="28"/>
          <w:szCs w:val="28"/>
        </w:rPr>
        <w:t>16) абзац шестнадцатый пункта 2.16 исключить;</w:t>
      </w:r>
    </w:p>
    <w:p w14:paraId="18B6DF7B" w14:textId="1DD54D6E" w:rsidR="00B05BDE" w:rsidRDefault="00B05BDE" w:rsidP="00B05BDE">
      <w:pPr>
        <w:suppressAutoHyphens/>
        <w:spacing w:after="0" w:line="240" w:lineRule="auto"/>
        <w:ind w:firstLine="709"/>
        <w:jc w:val="both"/>
        <w:rPr>
          <w:rFonts w:ascii="Times New Roman" w:hAnsi="Times New Roman" w:cs="Times New Roman"/>
          <w:color w:val="000000"/>
          <w:sz w:val="28"/>
          <w:szCs w:val="28"/>
        </w:rPr>
      </w:pPr>
      <w:r w:rsidRPr="0011458E">
        <w:rPr>
          <w:rFonts w:ascii="Times New Roman" w:hAnsi="Times New Roman" w:cs="Times New Roman"/>
          <w:color w:val="000000"/>
          <w:sz w:val="28"/>
          <w:szCs w:val="28"/>
        </w:rPr>
        <w:t>17) пункт 2.17 изложить в следующей редакции:</w:t>
      </w:r>
    </w:p>
    <w:p w14:paraId="1B0826CA" w14:textId="77777777" w:rsidR="00504539" w:rsidRPr="0011458E" w:rsidRDefault="00504539" w:rsidP="00B05BDE">
      <w:pPr>
        <w:suppressAutoHyphens/>
        <w:spacing w:after="0" w:line="240" w:lineRule="auto"/>
        <w:ind w:firstLine="709"/>
        <w:jc w:val="both"/>
        <w:rPr>
          <w:rFonts w:ascii="Times New Roman" w:hAnsi="Times New Roman" w:cs="Times New Roman"/>
          <w:color w:val="000000"/>
          <w:sz w:val="28"/>
          <w:szCs w:val="28"/>
        </w:rPr>
      </w:pPr>
    </w:p>
    <w:p w14:paraId="3AA831F9" w14:textId="77777777" w:rsidR="00B05BDE" w:rsidRPr="0011458E" w:rsidRDefault="00B05BDE" w:rsidP="00B05BDE">
      <w:pPr>
        <w:pStyle w:val="a3"/>
        <w:spacing w:before="0" w:beforeAutospacing="0" w:after="0" w:afterAutospacing="0"/>
        <w:jc w:val="center"/>
        <w:rPr>
          <w:i/>
          <w:color w:val="000000"/>
          <w:sz w:val="28"/>
          <w:szCs w:val="28"/>
        </w:rPr>
      </w:pPr>
      <w:r w:rsidRPr="0011458E">
        <w:rPr>
          <w:color w:val="000000"/>
          <w:sz w:val="28"/>
          <w:szCs w:val="28"/>
        </w:rPr>
        <w:t>«</w:t>
      </w:r>
      <w:r w:rsidRPr="0011458E">
        <w:rPr>
          <w:i/>
          <w:color w:val="000000"/>
          <w:sz w:val="28"/>
          <w:szCs w:val="28"/>
        </w:rPr>
        <w:t>Показатели доступности и качества муниципальной</w:t>
      </w:r>
    </w:p>
    <w:p w14:paraId="6191F173"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услуги, в том числе количество взаимодействий заявителя</w:t>
      </w:r>
    </w:p>
    <w:p w14:paraId="36E8BA5F"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с должностными лицами при предоставлении муниципальной</w:t>
      </w:r>
    </w:p>
    <w:p w14:paraId="19429014"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услуги и их продолжительность, возможность получения</w:t>
      </w:r>
    </w:p>
    <w:p w14:paraId="299E0045"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информации о ходе предоставления муниципальной услуги,</w:t>
      </w:r>
    </w:p>
    <w:p w14:paraId="2D7D28F7"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в том числе с использованием информационно-коммуникационных</w:t>
      </w:r>
    </w:p>
    <w:p w14:paraId="359953AA"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технологий, возможность либо невозможность получения</w:t>
      </w:r>
    </w:p>
    <w:p w14:paraId="562B629E"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муниципальной услуги в многофункциональном центре,</w:t>
      </w:r>
    </w:p>
    <w:p w14:paraId="59733AA3"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в любом территориальном подразделении органа,</w:t>
      </w:r>
    </w:p>
    <w:p w14:paraId="349D66FE"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предоставляющего муниципальную услугу, по выбору</w:t>
      </w:r>
    </w:p>
    <w:p w14:paraId="1584E7B5"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заявителя, посредством запроса о предоставлении</w:t>
      </w:r>
    </w:p>
    <w:p w14:paraId="26B9BE88"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нескольких государственных и (или) муниципальных</w:t>
      </w:r>
    </w:p>
    <w:p w14:paraId="3ECF2E97"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услуг в многофункциональных центрах</w:t>
      </w:r>
    </w:p>
    <w:p w14:paraId="2D3B1FC3" w14:textId="77777777" w:rsidR="00B05BDE" w:rsidRPr="0011458E" w:rsidRDefault="00B05BDE" w:rsidP="00B05BDE">
      <w:pPr>
        <w:pStyle w:val="a3"/>
        <w:spacing w:before="0" w:beforeAutospacing="0" w:after="0" w:afterAutospacing="0"/>
        <w:ind w:firstLine="709"/>
        <w:jc w:val="both"/>
        <w:rPr>
          <w:color w:val="000000"/>
          <w:sz w:val="28"/>
          <w:szCs w:val="28"/>
        </w:rPr>
      </w:pPr>
    </w:p>
    <w:p w14:paraId="503E4B90" w14:textId="77777777" w:rsidR="00B05BDE" w:rsidRPr="0011458E" w:rsidRDefault="00B05BDE" w:rsidP="00B05BDE">
      <w:pPr>
        <w:pStyle w:val="a3"/>
        <w:spacing w:before="0" w:beforeAutospacing="0" w:after="0" w:afterAutospacing="0"/>
        <w:ind w:firstLine="709"/>
        <w:jc w:val="both"/>
        <w:rPr>
          <w:sz w:val="28"/>
          <w:szCs w:val="28"/>
        </w:rPr>
      </w:pPr>
      <w:r w:rsidRPr="0011458E">
        <w:rPr>
          <w:color w:val="000000"/>
          <w:sz w:val="28"/>
          <w:szCs w:val="28"/>
        </w:rPr>
        <w:t>2.17. Показателями доступности муниципальной услуги являются:</w:t>
      </w:r>
    </w:p>
    <w:p w14:paraId="00E5B759" w14:textId="77777777" w:rsidR="00B05BDE" w:rsidRPr="0011458E" w:rsidRDefault="00B05BDE" w:rsidP="00B05BDE">
      <w:pPr>
        <w:spacing w:after="0" w:line="240" w:lineRule="auto"/>
        <w:ind w:firstLine="720"/>
        <w:jc w:val="both"/>
        <w:rPr>
          <w:rFonts w:ascii="Times New Roman" w:hAnsi="Times New Roman" w:cs="Times New Roman"/>
          <w:sz w:val="28"/>
          <w:szCs w:val="28"/>
        </w:rPr>
      </w:pPr>
      <w:r w:rsidRPr="0011458E">
        <w:rPr>
          <w:rFonts w:ascii="Times New Roman" w:hAnsi="Times New Roman" w:cs="Times New Roman"/>
          <w:sz w:val="28"/>
          <w:szCs w:val="28"/>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p>
    <w:p w14:paraId="07B77141" w14:textId="6B07BC50"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возможность получения муниципальной услуги своевременно и в соответствии с настоящим Административным регламентом;</w:t>
      </w:r>
    </w:p>
    <w:p w14:paraId="23808CA1"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59FBC71"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доступность обращения за предоставлением муниципальной услуги, в том числе лицами с ограниченными возможностями здоровья;</w:t>
      </w:r>
    </w:p>
    <w:p w14:paraId="2C0D02DF"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A33EF9B"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14:paraId="057BCD30" w14:textId="22D03410" w:rsidR="00B05BDE" w:rsidRPr="0011458E" w:rsidRDefault="00B05BDE" w:rsidP="00B05BDE">
      <w:pPr>
        <w:pStyle w:val="a3"/>
        <w:spacing w:before="0" w:beforeAutospacing="0" w:after="0" w:afterAutospacing="0"/>
        <w:ind w:firstLine="709"/>
        <w:jc w:val="both"/>
        <w:rPr>
          <w:i/>
          <w:color w:val="000000"/>
          <w:sz w:val="28"/>
          <w:szCs w:val="28"/>
        </w:rPr>
      </w:pPr>
      <w:r w:rsidRPr="0011458E">
        <w:rPr>
          <w:color w:val="000000"/>
          <w:sz w:val="28"/>
          <w:szCs w:val="28"/>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w:t>
      </w:r>
    </w:p>
    <w:p w14:paraId="797B6B49"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возможность обращения за муниципальной услугой по месту жительства или месту фактического проживания (пребывания) заявителей;</w:t>
      </w:r>
    </w:p>
    <w:p w14:paraId="0ECFC499" w14:textId="77777777" w:rsidR="00B05BDE" w:rsidRPr="0011458E" w:rsidRDefault="00B05BDE" w:rsidP="00B05BDE">
      <w:pPr>
        <w:pStyle w:val="a3"/>
        <w:spacing w:before="0" w:beforeAutospacing="0" w:after="0" w:afterAutospacing="0"/>
        <w:ind w:firstLine="709"/>
        <w:jc w:val="both"/>
        <w:rPr>
          <w:i/>
          <w:sz w:val="28"/>
          <w:szCs w:val="28"/>
        </w:rPr>
      </w:pPr>
      <w:r w:rsidRPr="0011458E">
        <w:rPr>
          <w:color w:val="000000"/>
          <w:sz w:val="28"/>
          <w:szCs w:val="28"/>
        </w:rPr>
        <w:t xml:space="preserve">возможность досудебного рассмотрения жалоб заявителей на решения, действия (бездействие) </w:t>
      </w:r>
      <w:r w:rsidRPr="0011458E">
        <w:rPr>
          <w:sz w:val="28"/>
          <w:szCs w:val="28"/>
        </w:rPr>
        <w:t>уполномоченного органа, его должностных лиц, либо муниципальных служащих.</w:t>
      </w:r>
    </w:p>
    <w:p w14:paraId="53B5E132"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 xml:space="preserve">2.17.1. </w:t>
      </w:r>
      <w:r w:rsidRPr="0011458E">
        <w:rPr>
          <w:sz w:val="28"/>
          <w:szCs w:val="28"/>
        </w:rPr>
        <w:t>Качество предоставления муниципальной услуги характеризуется:</w:t>
      </w:r>
    </w:p>
    <w:p w14:paraId="038D1D2D"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14:paraId="57A4EAF0"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делением административно – управленческих процедур на стадии с закреплением за независимыми друг от друга должностными лицами;</w:t>
      </w:r>
    </w:p>
    <w:p w14:paraId="6CD5DDBD"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14:paraId="63A892B8"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отсутствием очередей при приеме и выдаче документов заявителям;</w:t>
      </w:r>
    </w:p>
    <w:p w14:paraId="55118ECF"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отсутствием нарушений сроков предоставления муниципальной услуги;</w:t>
      </w:r>
    </w:p>
    <w:p w14:paraId="1DA07F9B"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14:paraId="314C2012" w14:textId="77777777" w:rsidR="00B05BDE" w:rsidRPr="0011458E" w:rsidRDefault="00B05BDE" w:rsidP="00B05BDE">
      <w:pPr>
        <w:pStyle w:val="ConsPlusNormal"/>
        <w:jc w:val="both"/>
        <w:rPr>
          <w:rFonts w:ascii="Times New Roman" w:hAnsi="Times New Roman" w:cs="Times New Roman"/>
          <w:sz w:val="28"/>
          <w:szCs w:val="28"/>
        </w:rPr>
      </w:pPr>
      <w:r w:rsidRPr="0011458E">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14:paraId="5077264F" w14:textId="77777777"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 xml:space="preserve">2.17.2. Взаимодействие заявителя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w:t>
      </w:r>
      <w:r w:rsidRPr="0011458E">
        <w:rPr>
          <w:color w:val="000000"/>
          <w:sz w:val="28"/>
          <w:szCs w:val="28"/>
        </w:rPr>
        <w:lastRenderedPageBreak/>
        <w:t>при получении результата предоставления муниципальной услуги заявителем непосредственно.</w:t>
      </w:r>
    </w:p>
    <w:p w14:paraId="06058164" w14:textId="286A0BFA" w:rsidR="00B05BDE" w:rsidRPr="0011458E" w:rsidRDefault="00B05BDE" w:rsidP="00B05BDE">
      <w:pPr>
        <w:pStyle w:val="a3"/>
        <w:spacing w:before="0" w:beforeAutospacing="0" w:after="0" w:afterAutospacing="0"/>
        <w:ind w:firstLine="709"/>
        <w:jc w:val="both"/>
        <w:rPr>
          <w:color w:val="000000"/>
          <w:sz w:val="28"/>
          <w:szCs w:val="28"/>
        </w:rPr>
      </w:pPr>
      <w:r w:rsidRPr="0011458E">
        <w:rPr>
          <w:color w:val="000000"/>
          <w:sz w:val="28"/>
          <w:szCs w:val="28"/>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14:paraId="1C4180E5" w14:textId="075A3836"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17FA8113" w14:textId="2B2B208C"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00366C01" w14:textId="308C65CA"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Возможность получения муниципальной услуги по экстерриториальному принципу не предусмотрена.</w:t>
      </w:r>
      <w:r w:rsidRPr="0011458E">
        <w:rPr>
          <w:rFonts w:ascii="Times New Roman" w:hAnsi="Times New Roman" w:cs="Times New Roman"/>
          <w:color w:val="000000"/>
          <w:sz w:val="28"/>
          <w:szCs w:val="28"/>
        </w:rPr>
        <w:t>»;</w:t>
      </w:r>
    </w:p>
    <w:p w14:paraId="42DA1B62" w14:textId="14F7A47F" w:rsidR="00B05BDE" w:rsidRDefault="00B05BDE" w:rsidP="00B05BDE">
      <w:pPr>
        <w:suppressAutoHyphens/>
        <w:spacing w:after="0" w:line="240" w:lineRule="auto"/>
        <w:ind w:firstLine="709"/>
        <w:jc w:val="both"/>
        <w:rPr>
          <w:rFonts w:ascii="Times New Roman" w:hAnsi="Times New Roman" w:cs="Times New Roman"/>
          <w:color w:val="000000"/>
          <w:sz w:val="28"/>
          <w:szCs w:val="28"/>
        </w:rPr>
      </w:pPr>
      <w:r w:rsidRPr="0011458E">
        <w:rPr>
          <w:rFonts w:ascii="Times New Roman" w:hAnsi="Times New Roman" w:cs="Times New Roman"/>
          <w:color w:val="000000"/>
          <w:sz w:val="28"/>
          <w:szCs w:val="28"/>
        </w:rPr>
        <w:t>18) раздел 2 дополнить пунктом следующего содержания:</w:t>
      </w:r>
    </w:p>
    <w:p w14:paraId="7B6E4B90" w14:textId="77777777" w:rsidR="00504539" w:rsidRPr="0011458E" w:rsidRDefault="00504539" w:rsidP="00B05BDE">
      <w:pPr>
        <w:suppressAutoHyphens/>
        <w:spacing w:after="0" w:line="240" w:lineRule="auto"/>
        <w:ind w:firstLine="709"/>
        <w:jc w:val="both"/>
        <w:rPr>
          <w:rFonts w:ascii="Times New Roman" w:hAnsi="Times New Roman" w:cs="Times New Roman"/>
          <w:sz w:val="28"/>
          <w:szCs w:val="28"/>
        </w:rPr>
      </w:pPr>
    </w:p>
    <w:p w14:paraId="44596135" w14:textId="77777777" w:rsidR="00B05BDE" w:rsidRPr="0011458E" w:rsidRDefault="00B05BDE" w:rsidP="00B05BDE">
      <w:pPr>
        <w:pStyle w:val="a3"/>
        <w:spacing w:before="0" w:beforeAutospacing="0" w:after="0" w:afterAutospacing="0"/>
        <w:jc w:val="center"/>
        <w:rPr>
          <w:i/>
          <w:color w:val="000000"/>
          <w:sz w:val="28"/>
          <w:szCs w:val="28"/>
        </w:rPr>
      </w:pPr>
      <w:r w:rsidRPr="0011458E">
        <w:rPr>
          <w:sz w:val="28"/>
          <w:szCs w:val="28"/>
        </w:rPr>
        <w:t>«</w:t>
      </w:r>
      <w:r w:rsidRPr="0011458E">
        <w:rPr>
          <w:i/>
          <w:color w:val="000000"/>
          <w:sz w:val="28"/>
          <w:szCs w:val="28"/>
        </w:rPr>
        <w:t>Срок и порядок регистрации заявления</w:t>
      </w:r>
    </w:p>
    <w:p w14:paraId="33F317FB"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заявителя о предоставлении муниципальной услуги и услуги,</w:t>
      </w:r>
    </w:p>
    <w:p w14:paraId="0FEBB6FA"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предоставляемой организацией, участвующей в предоставлении</w:t>
      </w:r>
    </w:p>
    <w:p w14:paraId="60D75089" w14:textId="77777777" w:rsidR="00B05BDE" w:rsidRPr="0011458E" w:rsidRDefault="00B05BDE" w:rsidP="00B05BDE">
      <w:pPr>
        <w:pStyle w:val="a3"/>
        <w:spacing w:before="0" w:beforeAutospacing="0" w:after="0" w:afterAutospacing="0"/>
        <w:jc w:val="center"/>
        <w:rPr>
          <w:i/>
          <w:color w:val="000000"/>
          <w:sz w:val="28"/>
          <w:szCs w:val="28"/>
        </w:rPr>
      </w:pPr>
      <w:r w:rsidRPr="0011458E">
        <w:rPr>
          <w:i/>
          <w:color w:val="000000"/>
          <w:sz w:val="28"/>
          <w:szCs w:val="28"/>
        </w:rPr>
        <w:t>муниципальной услуги, в том числе в электронной форме</w:t>
      </w:r>
    </w:p>
    <w:p w14:paraId="3F398F0E" w14:textId="77777777" w:rsidR="00B05BDE" w:rsidRPr="0011458E" w:rsidRDefault="00B05BDE" w:rsidP="00B05BDE">
      <w:pPr>
        <w:spacing w:after="0" w:line="240" w:lineRule="auto"/>
        <w:ind w:firstLine="709"/>
        <w:jc w:val="center"/>
        <w:rPr>
          <w:rFonts w:ascii="Times New Roman" w:hAnsi="Times New Roman" w:cs="Times New Roman"/>
          <w:color w:val="000000"/>
          <w:sz w:val="28"/>
          <w:szCs w:val="28"/>
        </w:rPr>
      </w:pPr>
    </w:p>
    <w:p w14:paraId="1E31EC85" w14:textId="5F8D55C5" w:rsidR="00B05BDE" w:rsidRPr="0011458E" w:rsidRDefault="00B05BDE" w:rsidP="00B05BDE">
      <w:pPr>
        <w:spacing w:after="0" w:line="240" w:lineRule="auto"/>
        <w:ind w:firstLine="709"/>
        <w:jc w:val="both"/>
        <w:rPr>
          <w:rFonts w:ascii="Times New Roman" w:hAnsi="Times New Roman" w:cs="Times New Roman"/>
          <w:color w:val="000000"/>
          <w:sz w:val="28"/>
          <w:szCs w:val="28"/>
        </w:rPr>
      </w:pPr>
      <w:r w:rsidRPr="0011458E">
        <w:rPr>
          <w:rFonts w:ascii="Times New Roman" w:hAnsi="Times New Roman" w:cs="Times New Roman"/>
          <w:color w:val="000000"/>
          <w:sz w:val="28"/>
          <w:szCs w:val="28"/>
        </w:rPr>
        <w:t>Заявление заявителя и прилагаемые к нему документы могут быть представлены</w:t>
      </w:r>
      <w:r w:rsidRPr="0011458E">
        <w:rPr>
          <w:rFonts w:ascii="Times New Roman" w:hAnsi="Times New Roman" w:cs="Times New Roman"/>
          <w:sz w:val="28"/>
          <w:szCs w:val="28"/>
        </w:rPr>
        <w:t xml:space="preserve"> в уполномоченный орган</w:t>
      </w:r>
      <w:r w:rsidRPr="0011458E">
        <w:rPr>
          <w:rFonts w:ascii="Times New Roman" w:hAnsi="Times New Roman" w:cs="Times New Roman"/>
          <w:sz w:val="28"/>
          <w:szCs w:val="28"/>
          <w:shd w:val="clear" w:color="auto" w:fill="FFFFFF"/>
        </w:rPr>
        <w:t xml:space="preserve"> на бумажном носителе лично или посредством почтового отправления</w:t>
      </w:r>
      <w:r w:rsidRPr="0011458E">
        <w:rPr>
          <w:rFonts w:ascii="Times New Roman" w:hAnsi="Times New Roman" w:cs="Times New Roman"/>
          <w:color w:val="000000"/>
          <w:sz w:val="28"/>
          <w:szCs w:val="28"/>
        </w:rPr>
        <w:t>.</w:t>
      </w:r>
    </w:p>
    <w:p w14:paraId="7C4B7B63" w14:textId="77777777"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Заявление, представленное в письменной форме, при личном обращении подлежит обязательной регистрации в течение трех дней </w:t>
      </w:r>
      <w:r w:rsidRPr="0011458E">
        <w:rPr>
          <w:rFonts w:ascii="Times New Roman" w:hAnsi="Times New Roman" w:cs="Times New Roman"/>
          <w:sz w:val="28"/>
          <w:szCs w:val="28"/>
        </w:rPr>
        <w:br/>
        <w:t>со дня поступления в уполномоченный орган или специалисту уполномоченного органа, осуществляющего прием заявителей.</w:t>
      </w:r>
    </w:p>
    <w:p w14:paraId="76C97355" w14:textId="7D9D1822"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w:t>
      </w:r>
      <w:r w:rsidR="004D56CB" w:rsidRPr="0011458E">
        <w:rPr>
          <w:rFonts w:ascii="Times New Roman" w:hAnsi="Times New Roman" w:cs="Times New Roman"/>
          <w:sz w:val="28"/>
          <w:szCs w:val="28"/>
        </w:rPr>
        <w:t>17:00</w:t>
      </w:r>
      <w:r w:rsidRPr="0011458E">
        <w:rPr>
          <w:rFonts w:ascii="Times New Roman" w:hAnsi="Times New Roman" w:cs="Times New Roman"/>
          <w:sz w:val="28"/>
          <w:szCs w:val="28"/>
        </w:rPr>
        <w:t xml:space="preserve"> часов (или в выходной (в том числе праздничный нерабочий) день), заявление должно быть зарегистрировано в течение следующего рабочего дня. </w:t>
      </w:r>
    </w:p>
    <w:p w14:paraId="295A7326" w14:textId="0EB3DC52" w:rsidR="00B05BDE" w:rsidRPr="0011458E" w:rsidRDefault="00B05BDE" w:rsidP="00B05BDE">
      <w:pPr>
        <w:spacing w:after="0" w:line="240" w:lineRule="auto"/>
        <w:ind w:firstLine="709"/>
        <w:jc w:val="both"/>
        <w:rPr>
          <w:rFonts w:ascii="Times New Roman" w:hAnsi="Times New Roman" w:cs="Times New Roman"/>
          <w:color w:val="000000"/>
          <w:sz w:val="28"/>
          <w:szCs w:val="28"/>
        </w:rPr>
      </w:pPr>
      <w:r w:rsidRPr="0011458E">
        <w:rPr>
          <w:rFonts w:ascii="Times New Roman" w:hAnsi="Times New Roman" w:cs="Times New Roman"/>
          <w:sz w:val="28"/>
          <w:szCs w:val="28"/>
        </w:rPr>
        <w:t xml:space="preserve">Регистрация заявления </w:t>
      </w:r>
      <w:r w:rsidRPr="0011458E">
        <w:rPr>
          <w:rFonts w:ascii="Times New Roman" w:hAnsi="Times New Roman" w:cs="Times New Roman"/>
          <w:color w:val="000000"/>
          <w:sz w:val="28"/>
          <w:szCs w:val="28"/>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r w:rsidRPr="0011458E">
        <w:rPr>
          <w:rFonts w:ascii="Times New Roman" w:hAnsi="Times New Roman" w:cs="Times New Roman"/>
          <w:sz w:val="28"/>
          <w:szCs w:val="28"/>
        </w:rPr>
        <w:t>»;</w:t>
      </w:r>
    </w:p>
    <w:p w14:paraId="0E00489B"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19) пункт 2.18 изложить в следующей редакции:</w:t>
      </w:r>
    </w:p>
    <w:p w14:paraId="3BEE26F2" w14:textId="2517F4F5"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«2.18. </w:t>
      </w:r>
      <w:r w:rsidRPr="0011458E">
        <w:rPr>
          <w:rFonts w:ascii="Times New Roman" w:hAnsi="Times New Roman" w:cs="Times New Roman"/>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A58D414" w14:textId="231D1334"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lastRenderedPageBreak/>
        <w:t>2.18.1.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7CCCC5A6" w14:textId="77777777" w:rsidR="00B05BDE" w:rsidRPr="0011458E" w:rsidRDefault="00B05BDE" w:rsidP="00B05BDE">
      <w:pPr>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56C76EF5" w14:textId="2D766E36"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11458E">
        <w:rPr>
          <w:rStyle w:val="apple-converted-space"/>
          <w:sz w:val="28"/>
          <w:szCs w:val="28"/>
        </w:rPr>
        <w:t> </w:t>
      </w:r>
      <w:r w:rsidRPr="0011458E">
        <w:rPr>
          <w:rStyle w:val="1"/>
          <w:sz w:val="28"/>
          <w:szCs w:val="28"/>
        </w:rPr>
        <w:t xml:space="preserve">от 25 июня </w:t>
      </w:r>
      <w:smartTag w:uri="urn:schemas-microsoft-com:office:smarttags" w:element="metricconverter">
        <w:smartTagPr>
          <w:attr w:name="ProductID" w:val="2012 г"/>
        </w:smartTagPr>
        <w:r w:rsidRPr="0011458E">
          <w:rPr>
            <w:rStyle w:val="1"/>
            <w:sz w:val="28"/>
            <w:szCs w:val="28"/>
          </w:rPr>
          <w:t>2012 г</w:t>
        </w:r>
      </w:smartTag>
      <w:r w:rsidRPr="0011458E">
        <w:rPr>
          <w:rStyle w:val="1"/>
          <w:sz w:val="28"/>
          <w:szCs w:val="28"/>
        </w:rPr>
        <w:t>. № 634</w:t>
      </w:r>
      <w:r w:rsidRPr="0011458E">
        <w:rPr>
          <w:rStyle w:val="apple-converted-space"/>
          <w:sz w:val="28"/>
          <w:szCs w:val="28"/>
        </w:rPr>
        <w:t> </w:t>
      </w:r>
      <w:r w:rsidRPr="0011458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14:paraId="3BF89E5F"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2.18.2. При предоставлении муниципальной услуги посредством ЕПГУ, Регионального портала заявителю обеспечивается возможность:</w:t>
      </w:r>
    </w:p>
    <w:p w14:paraId="4BE07588"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а) получения информации о порядке и сроках предоставления муниципальной услуги;</w:t>
      </w:r>
    </w:p>
    <w:p w14:paraId="7D09C622"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б) записи на прием в уполномоченный орган для подачи заявления и необходимых документов;</w:t>
      </w:r>
    </w:p>
    <w:p w14:paraId="7B02FD7C"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в) формирования заявления;</w:t>
      </w:r>
    </w:p>
    <w:p w14:paraId="3CC3770E"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г) направления заявления и необходимых документов в электронной форме;</w:t>
      </w:r>
    </w:p>
    <w:p w14:paraId="31BB3B6A"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д) получения сведений о ходе предоставления муниципальной услуги;</w:t>
      </w:r>
    </w:p>
    <w:p w14:paraId="76E3177D"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е) получения электронного сообщения о результате предоставления муниципальной услуги;</w:t>
      </w:r>
    </w:p>
    <w:p w14:paraId="01090948"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ж) осуществления оценки качества предоставления муниципальной услуги;</w:t>
      </w:r>
    </w:p>
    <w:p w14:paraId="52B5ADCD"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14:paraId="1ED9767B"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и) получения результата муниципальной услуги в форме электронного документа.</w:t>
      </w:r>
    </w:p>
    <w:p w14:paraId="17A305EE"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2.18.3. Прием заявителей в уполномоченном органе осуществляется по предварительной записи.</w:t>
      </w:r>
    </w:p>
    <w:p w14:paraId="64274C9B"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в том числе по телефону.</w:t>
      </w:r>
    </w:p>
    <w:p w14:paraId="52B2CBA5"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2.18.4. При предоставлении муниципальной услуги посредством ЕПГУ, Регионального портала заявителю направляется:</w:t>
      </w:r>
    </w:p>
    <w:p w14:paraId="303B6404"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а) уведомление о приеме и регистрации заявления и необходимых документов;</w:t>
      </w:r>
    </w:p>
    <w:p w14:paraId="7178B695" w14:textId="77777777" w:rsidR="00B05BDE" w:rsidRPr="0011458E" w:rsidRDefault="00B05BDE" w:rsidP="00B05BDE">
      <w:pPr>
        <w:pStyle w:val="a3"/>
        <w:spacing w:before="0" w:beforeAutospacing="0" w:after="0" w:afterAutospacing="0"/>
        <w:ind w:firstLine="709"/>
        <w:jc w:val="both"/>
        <w:rPr>
          <w:sz w:val="28"/>
          <w:szCs w:val="28"/>
        </w:rPr>
      </w:pPr>
      <w:r w:rsidRPr="0011458E">
        <w:rPr>
          <w:sz w:val="28"/>
          <w:szCs w:val="28"/>
        </w:rPr>
        <w:t>б) уведомление о результатах рассмотрения заявления и необходимых документов.»;</w:t>
      </w:r>
    </w:p>
    <w:p w14:paraId="3F0156C2"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lastRenderedPageBreak/>
        <w:t xml:space="preserve">20) наименование раздела </w:t>
      </w:r>
      <w:r w:rsidRPr="0011458E">
        <w:rPr>
          <w:rFonts w:ascii="Times New Roman" w:hAnsi="Times New Roman" w:cs="Times New Roman"/>
          <w:sz w:val="28"/>
          <w:szCs w:val="28"/>
          <w:lang w:val="en-US"/>
        </w:rPr>
        <w:t>III</w:t>
      </w:r>
      <w:r w:rsidRPr="0011458E">
        <w:rPr>
          <w:rFonts w:ascii="Times New Roman" w:hAnsi="Times New Roman" w:cs="Times New Roman"/>
          <w:sz w:val="28"/>
          <w:szCs w:val="28"/>
        </w:rPr>
        <w:t xml:space="preserve"> изложить в следующей редакции:</w:t>
      </w:r>
    </w:p>
    <w:p w14:paraId="316A2838" w14:textId="3C3758C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w:t>
      </w:r>
      <w:r w:rsidRPr="0011458E">
        <w:rPr>
          <w:rFonts w:ascii="Times New Roman" w:hAnsi="Times New Roman" w:cs="Times New Roman"/>
          <w:color w:val="000000"/>
          <w:sz w:val="28"/>
          <w:szCs w:val="28"/>
        </w:rPr>
        <w:t xml:space="preserve">III. </w:t>
      </w:r>
      <w:r w:rsidRPr="0011458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095BAB8"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21) абзацы третий, четвертый пункта 3.8 изложить в следующей редакции:</w:t>
      </w:r>
    </w:p>
    <w:p w14:paraId="1B28FE89" w14:textId="77777777" w:rsidR="00B05BDE" w:rsidRPr="0011458E" w:rsidRDefault="00B05BDE" w:rsidP="00B05BDE">
      <w:pPr>
        <w:pStyle w:val="consplusnormal0"/>
        <w:spacing w:before="0" w:beforeAutospacing="0" w:after="0" w:afterAutospacing="0"/>
        <w:ind w:firstLine="709"/>
        <w:jc w:val="both"/>
        <w:rPr>
          <w:sz w:val="28"/>
          <w:szCs w:val="28"/>
        </w:rPr>
      </w:pPr>
      <w:r w:rsidRPr="0011458E">
        <w:rPr>
          <w:sz w:val="28"/>
          <w:szCs w:val="28"/>
        </w:rPr>
        <w:t>«проверяет состав представленных документов требованиям пункта 2.7. Административного регламента;</w:t>
      </w:r>
    </w:p>
    <w:p w14:paraId="0EB99182" w14:textId="77777777" w:rsidR="00B05BDE" w:rsidRPr="0011458E" w:rsidRDefault="00B05BDE" w:rsidP="00B05BDE">
      <w:pPr>
        <w:pStyle w:val="consplusnormal0"/>
        <w:spacing w:before="0" w:beforeAutospacing="0" w:after="0" w:afterAutospacing="0"/>
        <w:ind w:firstLine="709"/>
        <w:jc w:val="both"/>
        <w:rPr>
          <w:sz w:val="28"/>
          <w:szCs w:val="28"/>
        </w:rPr>
      </w:pPr>
      <w:r w:rsidRPr="0011458E">
        <w:rPr>
          <w:sz w:val="28"/>
          <w:szCs w:val="28"/>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2.8 Административного регламента.»;</w:t>
      </w:r>
    </w:p>
    <w:p w14:paraId="000FE380"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22) пункт 3.8 дополнить пунктом 3.8.1 следующего содержания:</w:t>
      </w:r>
    </w:p>
    <w:p w14:paraId="7C974C9C" w14:textId="77777777" w:rsidR="00B05BDE" w:rsidRPr="0011458E" w:rsidRDefault="00B05BDE" w:rsidP="00B05BDE">
      <w:pPr>
        <w:spacing w:after="0" w:line="240" w:lineRule="auto"/>
        <w:ind w:firstLine="709"/>
        <w:jc w:val="both"/>
        <w:outlineLvl w:val="0"/>
        <w:rPr>
          <w:rFonts w:ascii="Times New Roman" w:hAnsi="Times New Roman" w:cs="Times New Roman"/>
          <w:sz w:val="28"/>
          <w:szCs w:val="28"/>
        </w:rPr>
      </w:pPr>
      <w:r w:rsidRPr="0011458E">
        <w:rPr>
          <w:rFonts w:ascii="Times New Roman" w:hAnsi="Times New Roman" w:cs="Times New Roman"/>
          <w:sz w:val="28"/>
          <w:szCs w:val="28"/>
        </w:rPr>
        <w:t>«3.8.1. В случае представления заявителем всех необходимых документов, соответствующим перечню, предусмотренному пунктом 2.7 Административного регламента, а также</w:t>
      </w:r>
      <w:r w:rsidRPr="0011458E">
        <w:rPr>
          <w:rFonts w:ascii="Times New Roman" w:hAnsi="Times New Roman" w:cs="Times New Roman"/>
          <w:color w:val="000000"/>
          <w:sz w:val="28"/>
          <w:szCs w:val="28"/>
        </w:rPr>
        <w:t xml:space="preserve"> представление по собственной инициативе всех документов согласно перечню, установленному в пункте 2.8 Административного регламента, специалист уполномоченного органа осуществляет рассмотрение заявления и прилагаемых к нему документов на предмет наличия оснований для отказа в предоставлении муниципальной услуги, установленные в пункте 2.11 Административного регламента.</w:t>
      </w:r>
    </w:p>
    <w:p w14:paraId="5362F5D5" w14:textId="096FABFE" w:rsidR="00B05BDE" w:rsidRPr="0011458E" w:rsidRDefault="00B05BDE" w:rsidP="00B05BDE">
      <w:pPr>
        <w:spacing w:after="0" w:line="240" w:lineRule="auto"/>
        <w:ind w:firstLine="709"/>
        <w:jc w:val="both"/>
        <w:outlineLvl w:val="0"/>
        <w:rPr>
          <w:rFonts w:ascii="Times New Roman" w:hAnsi="Times New Roman" w:cs="Times New Roman"/>
          <w:sz w:val="28"/>
          <w:szCs w:val="28"/>
        </w:rPr>
      </w:pPr>
      <w:r w:rsidRPr="0011458E">
        <w:rPr>
          <w:rFonts w:ascii="Times New Roman" w:hAnsi="Times New Roman" w:cs="Times New Roman"/>
          <w:sz w:val="28"/>
          <w:szCs w:val="28"/>
        </w:rPr>
        <w:t xml:space="preserve">В случае </w:t>
      </w:r>
      <w:r w:rsidRPr="0011458E">
        <w:rPr>
          <w:rFonts w:ascii="Times New Roman" w:hAnsi="Times New Roman" w:cs="Times New Roman"/>
          <w:color w:val="000000"/>
          <w:sz w:val="28"/>
          <w:szCs w:val="28"/>
        </w:rPr>
        <w:t xml:space="preserve">непредставления заявителем документов, предусмотренных пунктом 2.8 Административного регламента, </w:t>
      </w:r>
      <w:r w:rsidRPr="0011458E">
        <w:rPr>
          <w:rFonts w:ascii="Times New Roman" w:hAnsi="Times New Roman" w:cs="Times New Roman"/>
          <w:sz w:val="28"/>
          <w:szCs w:val="28"/>
        </w:rPr>
        <w:t xml:space="preserve">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2.8 </w:t>
      </w:r>
      <w:r w:rsidRPr="0011458E">
        <w:rPr>
          <w:rFonts w:ascii="Times New Roman" w:hAnsi="Times New Roman" w:cs="Times New Roman"/>
          <w:color w:val="000000"/>
          <w:sz w:val="28"/>
          <w:szCs w:val="28"/>
        </w:rPr>
        <w:t xml:space="preserve">Административного регламента, </w:t>
      </w:r>
      <w:r w:rsidRPr="0011458E">
        <w:rPr>
          <w:rFonts w:ascii="Times New Roman" w:hAnsi="Times New Roman" w:cs="Times New Roman"/>
          <w:sz w:val="28"/>
          <w:szCs w:val="28"/>
        </w:rPr>
        <w:t>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Шелангерского сельского поселения Звениговского муниципального района Республики Марий Эл.</w:t>
      </w:r>
    </w:p>
    <w:p w14:paraId="167DC8EB" w14:textId="1C25E0A7" w:rsidR="00B05BDE" w:rsidRPr="0011458E" w:rsidRDefault="00B05BDE" w:rsidP="00B05BDE">
      <w:pPr>
        <w:spacing w:after="0" w:line="240" w:lineRule="auto"/>
        <w:ind w:firstLine="709"/>
        <w:jc w:val="both"/>
        <w:outlineLvl w:val="0"/>
        <w:rPr>
          <w:rFonts w:ascii="Times New Roman" w:hAnsi="Times New Roman" w:cs="Times New Roman"/>
          <w:sz w:val="28"/>
          <w:szCs w:val="28"/>
        </w:rPr>
      </w:pPr>
      <w:r w:rsidRPr="0011458E">
        <w:rPr>
          <w:rFonts w:ascii="Times New Roman" w:hAnsi="Times New Roman" w:cs="Times New Roman"/>
          <w:sz w:val="28"/>
          <w:szCs w:val="28"/>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sidRPr="0011458E">
        <w:rPr>
          <w:rFonts w:ascii="Times New Roman" w:hAnsi="Times New Roman" w:cs="Times New Roman"/>
          <w:color w:val="000000"/>
          <w:sz w:val="28"/>
          <w:szCs w:val="28"/>
        </w:rPr>
        <w:t xml:space="preserve">предусмотренных пунктом 2.8 Административного регламента, </w:t>
      </w:r>
      <w:r w:rsidRPr="0011458E">
        <w:rPr>
          <w:rFonts w:ascii="Times New Roman" w:hAnsi="Times New Roman" w:cs="Times New Roman"/>
          <w:sz w:val="28"/>
          <w:szCs w:val="28"/>
        </w:rPr>
        <w:t>специалист уполномоченного органа осуществляет административное действие, предусмотренное абзацем первым настоящего пункта Административного регламента.»;</w:t>
      </w:r>
    </w:p>
    <w:p w14:paraId="72919F5B"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lastRenderedPageBreak/>
        <w:t>23) в пункте 3.9:</w:t>
      </w:r>
    </w:p>
    <w:p w14:paraId="2D69C7C5" w14:textId="1D9C098B" w:rsidR="00B05BDE" w:rsidRPr="0011458E" w:rsidRDefault="00B05BDE" w:rsidP="00766765">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в абзаце первом слова «составляет 30 календарных дня с даты регистрации заявления» заменить словами «составляет </w:t>
      </w:r>
      <w:r w:rsidR="004D56CB" w:rsidRPr="0011458E">
        <w:rPr>
          <w:rFonts w:ascii="Times New Roman" w:hAnsi="Times New Roman" w:cs="Times New Roman"/>
          <w:sz w:val="28"/>
          <w:szCs w:val="28"/>
        </w:rPr>
        <w:t>3</w:t>
      </w:r>
      <w:r w:rsidR="00766765" w:rsidRPr="0011458E">
        <w:rPr>
          <w:rFonts w:ascii="Times New Roman" w:hAnsi="Times New Roman" w:cs="Times New Roman"/>
          <w:sz w:val="28"/>
          <w:szCs w:val="28"/>
        </w:rPr>
        <w:t>1</w:t>
      </w:r>
      <w:r w:rsidRPr="0011458E">
        <w:rPr>
          <w:rFonts w:ascii="Times New Roman" w:hAnsi="Times New Roman" w:cs="Times New Roman"/>
          <w:sz w:val="28"/>
          <w:szCs w:val="28"/>
        </w:rPr>
        <w:t xml:space="preserve"> календарных дня с даты регистрации заявления»;</w:t>
      </w:r>
    </w:p>
    <w:p w14:paraId="4E21AC5A"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абзацы т</w:t>
      </w:r>
      <w:bookmarkStart w:id="0" w:name="_GoBack"/>
      <w:bookmarkEnd w:id="0"/>
      <w:r w:rsidRPr="0011458E">
        <w:rPr>
          <w:rFonts w:ascii="Times New Roman" w:hAnsi="Times New Roman" w:cs="Times New Roman"/>
          <w:sz w:val="28"/>
          <w:szCs w:val="28"/>
        </w:rPr>
        <w:t>ретий, четвертый изложить в следующей редакции:</w:t>
      </w:r>
    </w:p>
    <w:p w14:paraId="7CDDE616" w14:textId="77777777" w:rsidR="00B05BDE" w:rsidRPr="0011458E" w:rsidRDefault="00B05BDE" w:rsidP="00B05BDE">
      <w:pPr>
        <w:pStyle w:val="consplusnormal0"/>
        <w:spacing w:before="0" w:beforeAutospacing="0" w:after="0" w:afterAutospacing="0"/>
        <w:ind w:firstLine="709"/>
        <w:jc w:val="both"/>
        <w:rPr>
          <w:color w:val="000000"/>
          <w:sz w:val="28"/>
          <w:szCs w:val="28"/>
        </w:rPr>
      </w:pPr>
      <w:r w:rsidRPr="0011458E">
        <w:rPr>
          <w:sz w:val="28"/>
          <w:szCs w:val="28"/>
        </w:rPr>
        <w:t>«</w:t>
      </w:r>
      <w:r w:rsidRPr="0011458E">
        <w:rPr>
          <w:color w:val="000000"/>
          <w:sz w:val="28"/>
          <w:szCs w:val="28"/>
        </w:rPr>
        <w:t>наличие оснований для отказа в предоставлении муниципальной услуги, установленные в пункте 2.11 Административного регламента;</w:t>
      </w:r>
    </w:p>
    <w:p w14:paraId="67D0E1AF" w14:textId="77777777" w:rsidR="00B05BDE" w:rsidRPr="0011458E" w:rsidRDefault="00B05BDE" w:rsidP="00B05BDE">
      <w:pPr>
        <w:pStyle w:val="consplusnormal0"/>
        <w:spacing w:before="0" w:beforeAutospacing="0" w:after="0" w:afterAutospacing="0"/>
        <w:ind w:firstLine="709"/>
        <w:jc w:val="both"/>
        <w:rPr>
          <w:color w:val="000000"/>
          <w:sz w:val="28"/>
          <w:szCs w:val="28"/>
        </w:rPr>
      </w:pPr>
      <w:r w:rsidRPr="0011458E">
        <w:rPr>
          <w:color w:val="000000"/>
          <w:sz w:val="28"/>
          <w:szCs w:val="28"/>
        </w:rPr>
        <w:t>отсутствие оснований для отказа в предоставлении муниципальной услуги, установленные в пункте 2.11 Административного регламента.</w:t>
      </w:r>
      <w:r w:rsidRPr="0011458E">
        <w:rPr>
          <w:sz w:val="28"/>
          <w:szCs w:val="28"/>
        </w:rPr>
        <w:t>»;</w:t>
      </w:r>
    </w:p>
    <w:p w14:paraId="536EF4FA"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24) пункты 3.10, 3.11 изложить в следующей редакции:</w:t>
      </w:r>
    </w:p>
    <w:p w14:paraId="62B90511" w14:textId="77777777" w:rsidR="00B05BDE" w:rsidRPr="0011458E" w:rsidRDefault="00B05BDE" w:rsidP="00B05BDE">
      <w:pPr>
        <w:pStyle w:val="consplusnormal0"/>
        <w:spacing w:before="0" w:beforeAutospacing="0" w:after="0" w:afterAutospacing="0"/>
        <w:ind w:firstLine="709"/>
        <w:jc w:val="both"/>
        <w:rPr>
          <w:sz w:val="28"/>
          <w:szCs w:val="28"/>
        </w:rPr>
      </w:pPr>
      <w:r w:rsidRPr="0011458E">
        <w:rPr>
          <w:sz w:val="28"/>
          <w:szCs w:val="28"/>
        </w:rPr>
        <w:t>«3.10. Основаниями для начала административной процедуры являются:</w:t>
      </w:r>
    </w:p>
    <w:p w14:paraId="6F044CBE" w14:textId="77777777" w:rsidR="00B05BDE" w:rsidRPr="0011458E" w:rsidRDefault="00B05BDE" w:rsidP="00B05BDE">
      <w:pPr>
        <w:pStyle w:val="consplusnormal0"/>
        <w:spacing w:before="0" w:beforeAutospacing="0" w:after="0" w:afterAutospacing="0"/>
        <w:ind w:firstLine="709"/>
        <w:jc w:val="both"/>
        <w:rPr>
          <w:color w:val="000000"/>
          <w:sz w:val="28"/>
          <w:szCs w:val="28"/>
        </w:rPr>
      </w:pPr>
      <w:r w:rsidRPr="0011458E">
        <w:rPr>
          <w:color w:val="000000"/>
          <w:sz w:val="28"/>
          <w:szCs w:val="28"/>
        </w:rPr>
        <w:t>наличие оснований для отказа в предоставлении муниципальной услуги, установленные в пункте 2.11 Административного регламента;</w:t>
      </w:r>
    </w:p>
    <w:p w14:paraId="130100A0" w14:textId="77777777" w:rsidR="00B05BDE" w:rsidRPr="0011458E" w:rsidRDefault="00B05BDE" w:rsidP="00B05BDE">
      <w:pPr>
        <w:pStyle w:val="consplusnormal0"/>
        <w:spacing w:before="0" w:beforeAutospacing="0" w:after="0" w:afterAutospacing="0"/>
        <w:ind w:firstLine="709"/>
        <w:jc w:val="both"/>
        <w:rPr>
          <w:color w:val="000000"/>
          <w:sz w:val="28"/>
          <w:szCs w:val="28"/>
        </w:rPr>
      </w:pPr>
      <w:r w:rsidRPr="0011458E">
        <w:rPr>
          <w:color w:val="000000"/>
          <w:sz w:val="28"/>
          <w:szCs w:val="28"/>
        </w:rPr>
        <w:t>отсутствие оснований для отказа в предоставлении муниципальной услуги, установленные в пункте 2.11 Административного регламента.</w:t>
      </w:r>
    </w:p>
    <w:p w14:paraId="2881A74F" w14:textId="0626DE82" w:rsidR="00B05BDE" w:rsidRPr="0011458E" w:rsidRDefault="00B05BDE" w:rsidP="00B05BDE">
      <w:pPr>
        <w:pStyle w:val="consplusnormal0"/>
        <w:spacing w:before="0" w:beforeAutospacing="0" w:after="0" w:afterAutospacing="0"/>
        <w:ind w:firstLine="709"/>
        <w:jc w:val="both"/>
        <w:rPr>
          <w:sz w:val="28"/>
          <w:szCs w:val="28"/>
        </w:rPr>
      </w:pPr>
      <w:r w:rsidRPr="0011458E">
        <w:rPr>
          <w:color w:val="000000"/>
          <w:sz w:val="28"/>
          <w:szCs w:val="28"/>
        </w:rPr>
        <w:t xml:space="preserve">3.11. </w:t>
      </w:r>
      <w:r w:rsidRPr="0011458E">
        <w:rPr>
          <w:sz w:val="28"/>
          <w:szCs w:val="28"/>
        </w:rPr>
        <w:t xml:space="preserve">При отсутствии оснований </w:t>
      </w:r>
      <w:r w:rsidRPr="0011458E">
        <w:rPr>
          <w:color w:val="000000"/>
          <w:sz w:val="28"/>
          <w:szCs w:val="28"/>
        </w:rPr>
        <w:t xml:space="preserve">для отказа в предоставлении муниципальной услуги, установленные в пункте 2.11 Административного регламента, специалист уполномоченного органа </w:t>
      </w:r>
      <w:r w:rsidRPr="0011458E">
        <w:rPr>
          <w:sz w:val="28"/>
          <w:szCs w:val="28"/>
        </w:rPr>
        <w:t>представляет проект решения уполномоченного органа о предоставлении муниципальной услуги.</w:t>
      </w:r>
    </w:p>
    <w:p w14:paraId="10FC497C" w14:textId="660E13E9" w:rsidR="00B05BDE" w:rsidRPr="0011458E" w:rsidRDefault="00B05BDE" w:rsidP="00B05BDE">
      <w:pPr>
        <w:pStyle w:val="consplusnormal0"/>
        <w:spacing w:before="0" w:beforeAutospacing="0" w:after="0" w:afterAutospacing="0"/>
        <w:ind w:firstLine="709"/>
        <w:jc w:val="both"/>
        <w:rPr>
          <w:sz w:val="28"/>
          <w:szCs w:val="28"/>
        </w:rPr>
      </w:pPr>
      <w:r w:rsidRPr="0011458E">
        <w:rPr>
          <w:sz w:val="28"/>
          <w:szCs w:val="28"/>
        </w:rPr>
        <w:t xml:space="preserve">При наличии хотя бы одного из оснований </w:t>
      </w:r>
      <w:r w:rsidRPr="0011458E">
        <w:rPr>
          <w:color w:val="000000"/>
          <w:sz w:val="28"/>
          <w:szCs w:val="28"/>
        </w:rPr>
        <w:t xml:space="preserve">для отказа в предоставлении муниципальной услуги, установленные в пункте 2.11 Административного регламента, специалист уполномоченного органа </w:t>
      </w:r>
      <w:r w:rsidRPr="0011458E">
        <w:rPr>
          <w:sz w:val="28"/>
          <w:szCs w:val="28"/>
        </w:rPr>
        <w:t xml:space="preserve">представляет проект решения </w:t>
      </w:r>
      <w:r w:rsidRPr="0011458E">
        <w:rPr>
          <w:rFonts w:eastAsia="Times New Roman"/>
          <w:sz w:val="28"/>
          <w:szCs w:val="28"/>
        </w:rPr>
        <w:t>уполномоченного органа об отказе в предоставлении муниципальной услуги</w:t>
      </w:r>
      <w:r w:rsidRPr="0011458E">
        <w:rPr>
          <w:color w:val="000000"/>
          <w:sz w:val="28"/>
          <w:szCs w:val="28"/>
        </w:rPr>
        <w:t xml:space="preserve"> </w:t>
      </w:r>
      <w:r w:rsidRPr="0011458E">
        <w:rPr>
          <w:rFonts w:eastAsia="Times New Roman"/>
          <w:sz w:val="28"/>
          <w:szCs w:val="28"/>
        </w:rPr>
        <w:t>с обязательным указанием на конкретные нормы пункта 2.11 настоящего Административного регламента</w:t>
      </w:r>
      <w:r w:rsidRPr="0011458E">
        <w:rPr>
          <w:color w:val="000000"/>
          <w:sz w:val="28"/>
          <w:szCs w:val="28"/>
        </w:rPr>
        <w:t xml:space="preserve"> на подпись руководителю уполномоченного органа.</w:t>
      </w:r>
    </w:p>
    <w:p w14:paraId="399BCDF9" w14:textId="451EB154" w:rsidR="00B05BDE" w:rsidRPr="0011458E" w:rsidRDefault="00B05BDE" w:rsidP="00B05BDE">
      <w:pPr>
        <w:pStyle w:val="consplusnormal0"/>
        <w:spacing w:before="0" w:beforeAutospacing="0" w:after="0" w:afterAutospacing="0"/>
        <w:ind w:firstLine="709"/>
        <w:jc w:val="both"/>
        <w:rPr>
          <w:rFonts w:eastAsia="Times New Roman"/>
          <w:sz w:val="28"/>
          <w:szCs w:val="28"/>
        </w:rPr>
      </w:pPr>
      <w:r w:rsidRPr="0011458E">
        <w:rPr>
          <w:color w:val="000000"/>
          <w:sz w:val="28"/>
          <w:szCs w:val="28"/>
        </w:rPr>
        <w:t xml:space="preserve">Руководитель уполномоченного органа рассматривает проект решения о предоставлении муниципальной услуги </w:t>
      </w:r>
      <w:r w:rsidRPr="0011458E">
        <w:rPr>
          <w:rFonts w:eastAsia="Times New Roman"/>
          <w:sz w:val="28"/>
          <w:szCs w:val="28"/>
        </w:rPr>
        <w:t xml:space="preserve">либо проект </w:t>
      </w:r>
      <w:r w:rsidRPr="0011458E">
        <w:rPr>
          <w:color w:val="000000"/>
          <w:sz w:val="28"/>
          <w:szCs w:val="28"/>
        </w:rPr>
        <w:t xml:space="preserve">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 от </w:t>
      </w:r>
      <w:r w:rsidRPr="0011458E">
        <w:rPr>
          <w:sz w:val="28"/>
          <w:szCs w:val="28"/>
        </w:rPr>
        <w:t xml:space="preserve">специалиста уполномоченного органа </w:t>
      </w:r>
      <w:r w:rsidRPr="0011458E">
        <w:rPr>
          <w:color w:val="000000"/>
          <w:sz w:val="28"/>
          <w:szCs w:val="28"/>
        </w:rPr>
        <w:t>соответствующего проекта решения.</w:t>
      </w:r>
      <w:r w:rsidRPr="0011458E">
        <w:rPr>
          <w:sz w:val="28"/>
          <w:szCs w:val="28"/>
        </w:rPr>
        <w:t>»;</w:t>
      </w:r>
    </w:p>
    <w:p w14:paraId="29399E94"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25) в абзаце третьем пункта 3.13 слова «по форме утвержденной Постановлением Правительства Российской Федерации от 10 августа </w:t>
      </w:r>
      <w:smartTag w:uri="urn:schemas-microsoft-com:office:smarttags" w:element="metricconverter">
        <w:smartTagPr>
          <w:attr w:name="ProductID" w:val="2005 г"/>
        </w:smartTagPr>
        <w:r w:rsidRPr="0011458E">
          <w:rPr>
            <w:rFonts w:ascii="Times New Roman" w:hAnsi="Times New Roman" w:cs="Times New Roman"/>
            <w:sz w:val="28"/>
            <w:szCs w:val="28"/>
          </w:rPr>
          <w:t>2005 г</w:t>
        </w:r>
      </w:smartTag>
      <w:r w:rsidRPr="0011458E">
        <w:rPr>
          <w:rFonts w:ascii="Times New Roman" w:hAnsi="Times New Roman" w:cs="Times New Roman"/>
          <w:sz w:val="28"/>
          <w:szCs w:val="28"/>
        </w:rPr>
        <w:t>. № 502» исключить;</w:t>
      </w:r>
    </w:p>
    <w:p w14:paraId="2285546E"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26) в пункте 3.15:</w:t>
      </w:r>
    </w:p>
    <w:p w14:paraId="07013394" w14:textId="6EA292E2" w:rsidR="00B05BDE" w:rsidRPr="0011458E" w:rsidRDefault="00B05BDE" w:rsidP="00504539">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в абзаце втором слова «предусмотренные пунктом 3.5» заменить словами «предусмотренные пунктом </w:t>
      </w:r>
      <w:r w:rsidR="00504539">
        <w:rPr>
          <w:rFonts w:ascii="Times New Roman" w:hAnsi="Times New Roman" w:cs="Times New Roman"/>
          <w:sz w:val="28"/>
          <w:szCs w:val="28"/>
        </w:rPr>
        <w:t>18</w:t>
      </w:r>
      <w:r w:rsidRPr="0011458E">
        <w:rPr>
          <w:rFonts w:ascii="Times New Roman" w:hAnsi="Times New Roman" w:cs="Times New Roman"/>
          <w:sz w:val="28"/>
          <w:szCs w:val="28"/>
        </w:rPr>
        <w:t>»;</w:t>
      </w:r>
    </w:p>
    <w:p w14:paraId="54245B21"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абзац восьмой исключить;</w:t>
      </w:r>
    </w:p>
    <w:p w14:paraId="11C8DAD5"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абзац девятый считать абзацем восьмым;</w:t>
      </w:r>
    </w:p>
    <w:p w14:paraId="617FC8B0" w14:textId="246CD331" w:rsidR="00B05BD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27) раздел </w:t>
      </w:r>
      <w:r w:rsidRPr="0011458E">
        <w:rPr>
          <w:rFonts w:ascii="Times New Roman" w:hAnsi="Times New Roman" w:cs="Times New Roman"/>
          <w:sz w:val="28"/>
          <w:szCs w:val="28"/>
          <w:lang w:val="en-US"/>
        </w:rPr>
        <w:t>III</w:t>
      </w:r>
      <w:r w:rsidRPr="0011458E">
        <w:rPr>
          <w:rFonts w:ascii="Times New Roman" w:hAnsi="Times New Roman" w:cs="Times New Roman"/>
          <w:sz w:val="28"/>
          <w:szCs w:val="28"/>
        </w:rPr>
        <w:t xml:space="preserve"> дополнить подразделом следующего содержания:</w:t>
      </w:r>
    </w:p>
    <w:p w14:paraId="7DEECF1F" w14:textId="77777777" w:rsidR="00E83043" w:rsidRDefault="00E83043" w:rsidP="00B05BDE">
      <w:pPr>
        <w:spacing w:after="0" w:line="240" w:lineRule="auto"/>
        <w:ind w:firstLine="709"/>
        <w:contextualSpacing/>
        <w:jc w:val="both"/>
        <w:rPr>
          <w:rFonts w:ascii="Times New Roman" w:hAnsi="Times New Roman" w:cs="Times New Roman"/>
          <w:sz w:val="28"/>
          <w:szCs w:val="28"/>
        </w:rPr>
      </w:pPr>
    </w:p>
    <w:p w14:paraId="3E2EF05D" w14:textId="77777777" w:rsidR="00504539" w:rsidRPr="0011458E" w:rsidRDefault="00504539" w:rsidP="00B05BDE">
      <w:pPr>
        <w:spacing w:after="0" w:line="240" w:lineRule="auto"/>
        <w:ind w:firstLine="709"/>
        <w:contextualSpacing/>
        <w:jc w:val="both"/>
        <w:rPr>
          <w:rFonts w:ascii="Times New Roman" w:hAnsi="Times New Roman" w:cs="Times New Roman"/>
          <w:sz w:val="28"/>
          <w:szCs w:val="28"/>
        </w:rPr>
      </w:pPr>
    </w:p>
    <w:p w14:paraId="7E42E153" w14:textId="77777777" w:rsidR="00B05BDE" w:rsidRPr="0011458E" w:rsidRDefault="00B05BDE" w:rsidP="00B05BDE">
      <w:pPr>
        <w:pStyle w:val="a3"/>
        <w:spacing w:before="0" w:beforeAutospacing="0" w:after="0" w:afterAutospacing="0"/>
        <w:ind w:firstLine="709"/>
        <w:jc w:val="center"/>
        <w:rPr>
          <w:i/>
          <w:color w:val="000000"/>
          <w:sz w:val="28"/>
          <w:szCs w:val="28"/>
        </w:rPr>
      </w:pPr>
      <w:r w:rsidRPr="0011458E">
        <w:rPr>
          <w:sz w:val="28"/>
          <w:szCs w:val="28"/>
        </w:rPr>
        <w:lastRenderedPageBreak/>
        <w:t>«</w:t>
      </w:r>
      <w:r w:rsidRPr="0011458E">
        <w:rPr>
          <w:i/>
          <w:color w:val="000000"/>
          <w:sz w:val="28"/>
          <w:szCs w:val="28"/>
        </w:rPr>
        <w:t>Особенности выполнения административных процедур</w:t>
      </w:r>
    </w:p>
    <w:p w14:paraId="66CB21BD" w14:textId="77777777" w:rsidR="00B05BDE" w:rsidRPr="0011458E" w:rsidRDefault="00B05BDE" w:rsidP="00B05BDE">
      <w:pPr>
        <w:pStyle w:val="a3"/>
        <w:spacing w:before="0" w:beforeAutospacing="0" w:after="0" w:afterAutospacing="0"/>
        <w:ind w:firstLine="709"/>
        <w:jc w:val="center"/>
        <w:rPr>
          <w:i/>
          <w:color w:val="000000"/>
          <w:sz w:val="28"/>
          <w:szCs w:val="28"/>
        </w:rPr>
      </w:pPr>
      <w:r w:rsidRPr="0011458E">
        <w:rPr>
          <w:i/>
          <w:color w:val="000000"/>
          <w:sz w:val="28"/>
          <w:szCs w:val="28"/>
        </w:rPr>
        <w:t>(действий) в многофункциональных центрах</w:t>
      </w:r>
    </w:p>
    <w:p w14:paraId="19DA41C7" w14:textId="77777777" w:rsidR="00B05BDE" w:rsidRPr="0011458E" w:rsidRDefault="00B05BDE" w:rsidP="00B05BDE">
      <w:pPr>
        <w:pStyle w:val="a3"/>
        <w:spacing w:before="0" w:beforeAutospacing="0" w:after="0" w:afterAutospacing="0"/>
        <w:ind w:firstLine="709"/>
        <w:jc w:val="center"/>
        <w:rPr>
          <w:color w:val="000000"/>
          <w:sz w:val="28"/>
          <w:szCs w:val="28"/>
        </w:rPr>
      </w:pPr>
      <w:r w:rsidRPr="0011458E">
        <w:rPr>
          <w:color w:val="000000"/>
          <w:sz w:val="28"/>
          <w:szCs w:val="28"/>
        </w:rPr>
        <w:t> </w:t>
      </w:r>
    </w:p>
    <w:p w14:paraId="651A3B45" w14:textId="2EC46E8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color w:val="000000"/>
          <w:sz w:val="28"/>
          <w:szCs w:val="28"/>
        </w:rPr>
        <w:t xml:space="preserve">3.17.1. </w:t>
      </w:r>
      <w:r w:rsidRPr="0011458E">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предусмотрена.».</w:t>
      </w:r>
    </w:p>
    <w:p w14:paraId="3A60A6F3"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28) наименование раздела </w:t>
      </w:r>
      <w:r w:rsidRPr="0011458E">
        <w:rPr>
          <w:rFonts w:ascii="Times New Roman" w:hAnsi="Times New Roman" w:cs="Times New Roman"/>
          <w:sz w:val="28"/>
          <w:szCs w:val="28"/>
          <w:lang w:val="en-US"/>
        </w:rPr>
        <w:t>V</w:t>
      </w:r>
      <w:r w:rsidRPr="0011458E">
        <w:rPr>
          <w:rFonts w:ascii="Times New Roman" w:hAnsi="Times New Roman" w:cs="Times New Roman"/>
          <w:sz w:val="28"/>
          <w:szCs w:val="28"/>
        </w:rPr>
        <w:t xml:space="preserve"> изложить в следующей редакции:</w:t>
      </w:r>
    </w:p>
    <w:p w14:paraId="28F18CCC" w14:textId="40D0FF45"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w:t>
      </w:r>
      <w:r w:rsidRPr="0011458E">
        <w:rPr>
          <w:rFonts w:ascii="Times New Roman" w:hAnsi="Times New Roman" w:cs="Times New Roman"/>
          <w:sz w:val="28"/>
          <w:szCs w:val="28"/>
          <w:lang w:val="en-US"/>
        </w:rPr>
        <w:t>V</w:t>
      </w:r>
      <w:r w:rsidRPr="0011458E">
        <w:rPr>
          <w:rFonts w:ascii="Times New Roman" w:hAnsi="Times New Roman" w:cs="Times New Roman"/>
          <w:sz w:val="28"/>
          <w:szCs w:val="28"/>
        </w:rPr>
        <w:t>.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14:paraId="593B0E31" w14:textId="11829565" w:rsidR="00B05BDE" w:rsidRPr="0011458E" w:rsidRDefault="00B05BDE" w:rsidP="0011458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29) в пункте 5.1 слова «, запроса, указанного в статье 15.1 Федерального закона» исключить;</w:t>
      </w:r>
    </w:p>
    <w:p w14:paraId="499C47CA"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30) абзац второй пункта 5.2 изложить в следующей редакции:</w:t>
      </w:r>
    </w:p>
    <w:p w14:paraId="49FD03B4" w14:textId="64B8A43F" w:rsidR="00B05BDE" w:rsidRPr="0011458E" w:rsidRDefault="00B05BDE" w:rsidP="00952BD3">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w:t>
      </w:r>
      <w:r w:rsidRPr="0011458E">
        <w:rPr>
          <w:rFonts w:ascii="Times New Roman" w:hAnsi="Times New Roman" w:cs="Times New Roman"/>
          <w:color w:val="000000"/>
          <w:sz w:val="28"/>
          <w:szCs w:val="28"/>
        </w:rPr>
        <w:t xml:space="preserve">Жалоба на </w:t>
      </w:r>
      <w:r w:rsidRPr="0011458E">
        <w:rPr>
          <w:rFonts w:ascii="Times New Roman" w:hAnsi="Times New Roman" w:cs="Times New Roman"/>
          <w:sz w:val="28"/>
          <w:szCs w:val="28"/>
        </w:rPr>
        <w:t xml:space="preserve">решения и действия (бездействие) уполномоченного органа, а также его должностных лиц либо муниципальных служащих может быть направлена по почте, </w:t>
      </w:r>
      <w:r w:rsidRPr="0011458E">
        <w:rPr>
          <w:rFonts w:ascii="Times New Roman" w:hAnsi="Times New Roman" w:cs="Times New Roman"/>
          <w:b/>
          <w:i/>
          <w:sz w:val="28"/>
          <w:szCs w:val="28"/>
          <w:u w:val="single"/>
        </w:rPr>
        <w:t xml:space="preserve">через многофункциональный центр, </w:t>
      </w:r>
      <w:r w:rsidRPr="0011458E">
        <w:rPr>
          <w:rFonts w:ascii="Times New Roman" w:hAnsi="Times New Roman" w:cs="Times New Roman"/>
          <w:sz w:val="28"/>
          <w:szCs w:val="28"/>
        </w:rPr>
        <w:t>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14:paraId="0A83FE2A"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31) пункт 5.4 изложить в следующей редакции:</w:t>
      </w:r>
    </w:p>
    <w:p w14:paraId="19440E2C" w14:textId="13B6D96E" w:rsidR="00B05BDE" w:rsidRPr="00B23189" w:rsidRDefault="00B05BDE" w:rsidP="00B23189">
      <w:pPr>
        <w:ind w:firstLine="709"/>
        <w:jc w:val="both"/>
        <w:rPr>
          <w:rFonts w:ascii="Times New Roman" w:hAnsi="Times New Roman" w:cs="Times New Roman"/>
          <w:kern w:val="28"/>
          <w:sz w:val="28"/>
          <w:szCs w:val="28"/>
        </w:rPr>
      </w:pPr>
      <w:r w:rsidRPr="00B23189">
        <w:rPr>
          <w:rFonts w:ascii="Times New Roman" w:hAnsi="Times New Roman" w:cs="Times New Roman"/>
          <w:sz w:val="28"/>
          <w:szCs w:val="28"/>
        </w:rPr>
        <w:t>«</w:t>
      </w:r>
      <w:r w:rsidRPr="00B23189">
        <w:rPr>
          <w:rFonts w:ascii="Times New Roman" w:hAnsi="Times New Roman" w:cs="Times New Roman"/>
          <w:color w:val="000000"/>
          <w:sz w:val="28"/>
          <w:szCs w:val="28"/>
        </w:rPr>
        <w:t xml:space="preserve">5.4. </w:t>
      </w:r>
      <w:r w:rsidRPr="00B23189">
        <w:rPr>
          <w:rFonts w:ascii="Times New Roman" w:hAnsi="Times New Roman" w:cs="Times New Roman"/>
          <w:sz w:val="28"/>
          <w:szCs w:val="28"/>
        </w:rPr>
        <w:t xml:space="preserve">Порядок досудебного (внесудебного) обжалования решений и действий (бездействия) Администрации муниципального образования, а также его должностных лиц регулируется Федеральным законом и постановлением </w:t>
      </w:r>
      <w:r w:rsidR="00B23189" w:rsidRPr="00B23189">
        <w:rPr>
          <w:rFonts w:ascii="Times New Roman" w:hAnsi="Times New Roman" w:cs="Times New Roman"/>
          <w:sz w:val="28"/>
          <w:szCs w:val="28"/>
        </w:rPr>
        <w:t>Шелангерской сельской</w:t>
      </w:r>
      <w:r w:rsidRPr="00B23189">
        <w:rPr>
          <w:rFonts w:ascii="Times New Roman" w:hAnsi="Times New Roman" w:cs="Times New Roman"/>
          <w:sz w:val="28"/>
          <w:szCs w:val="28"/>
        </w:rPr>
        <w:t xml:space="preserve"> администрации от </w:t>
      </w:r>
      <w:r w:rsidR="00B23189" w:rsidRPr="00B23189">
        <w:rPr>
          <w:rFonts w:ascii="Times New Roman" w:hAnsi="Times New Roman" w:cs="Times New Roman"/>
          <w:sz w:val="28"/>
          <w:szCs w:val="28"/>
        </w:rPr>
        <w:t>28.02.2020 года</w:t>
      </w:r>
      <w:r w:rsidRPr="00B23189">
        <w:rPr>
          <w:rFonts w:ascii="Times New Roman" w:hAnsi="Times New Roman" w:cs="Times New Roman"/>
          <w:sz w:val="28"/>
          <w:szCs w:val="28"/>
        </w:rPr>
        <w:t xml:space="preserve"> № </w:t>
      </w:r>
      <w:r w:rsidR="00B23189" w:rsidRPr="00B23189">
        <w:rPr>
          <w:rFonts w:ascii="Times New Roman" w:hAnsi="Times New Roman" w:cs="Times New Roman"/>
          <w:sz w:val="28"/>
          <w:szCs w:val="28"/>
        </w:rPr>
        <w:t>16</w:t>
      </w:r>
      <w:r w:rsidRPr="00B23189">
        <w:rPr>
          <w:rFonts w:ascii="Times New Roman" w:hAnsi="Times New Roman" w:cs="Times New Roman"/>
          <w:sz w:val="28"/>
          <w:szCs w:val="28"/>
        </w:rPr>
        <w:t xml:space="preserve"> </w:t>
      </w:r>
      <w:r w:rsidR="00B23189" w:rsidRPr="00B23189">
        <w:rPr>
          <w:rFonts w:ascii="Times New Roman" w:hAnsi="Times New Roman" w:cs="Times New Roman"/>
          <w:kern w:val="28"/>
          <w:sz w:val="28"/>
          <w:szCs w:val="28"/>
        </w:rPr>
        <w:t>«О порядке подачи и рассмотрения жалоб на решения и дейс</w:t>
      </w:r>
      <w:r w:rsidR="00B23189" w:rsidRPr="00B23189">
        <w:rPr>
          <w:rFonts w:ascii="Times New Roman" w:hAnsi="Times New Roman" w:cs="Times New Roman"/>
          <w:kern w:val="28"/>
          <w:sz w:val="28"/>
          <w:szCs w:val="28"/>
        </w:rPr>
        <w:t>т</w:t>
      </w:r>
      <w:r w:rsidR="00B23189" w:rsidRPr="00B23189">
        <w:rPr>
          <w:rFonts w:ascii="Times New Roman" w:hAnsi="Times New Roman" w:cs="Times New Roman"/>
          <w:kern w:val="28"/>
          <w:sz w:val="28"/>
          <w:szCs w:val="28"/>
        </w:rPr>
        <w:t>вия (бездействие) Шелангерской сельской администрации и ее дол</w:t>
      </w:r>
      <w:r w:rsidR="00B23189" w:rsidRPr="00B23189">
        <w:rPr>
          <w:rFonts w:ascii="Times New Roman" w:hAnsi="Times New Roman" w:cs="Times New Roman"/>
          <w:kern w:val="28"/>
          <w:sz w:val="28"/>
          <w:szCs w:val="28"/>
        </w:rPr>
        <w:t>ж</w:t>
      </w:r>
      <w:r w:rsidR="00B23189" w:rsidRPr="00B23189">
        <w:rPr>
          <w:rFonts w:ascii="Times New Roman" w:hAnsi="Times New Roman" w:cs="Times New Roman"/>
          <w:kern w:val="28"/>
          <w:sz w:val="28"/>
          <w:szCs w:val="28"/>
        </w:rPr>
        <w:t>ностных лиц, муниципальных служащих Шелангерской сельской а</w:t>
      </w:r>
      <w:r w:rsidR="00B23189" w:rsidRPr="00B23189">
        <w:rPr>
          <w:rFonts w:ascii="Times New Roman" w:hAnsi="Times New Roman" w:cs="Times New Roman"/>
          <w:kern w:val="28"/>
          <w:sz w:val="28"/>
          <w:szCs w:val="28"/>
        </w:rPr>
        <w:t>д</w:t>
      </w:r>
      <w:r w:rsidR="00B23189" w:rsidRPr="00B23189">
        <w:rPr>
          <w:rFonts w:ascii="Times New Roman" w:hAnsi="Times New Roman" w:cs="Times New Roman"/>
          <w:kern w:val="28"/>
          <w:sz w:val="28"/>
          <w:szCs w:val="28"/>
        </w:rPr>
        <w:t>министрации при предоставлении муниципальных услуг»</w:t>
      </w:r>
    </w:p>
    <w:p w14:paraId="62E0667A"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32) раздел </w:t>
      </w:r>
      <w:r w:rsidRPr="0011458E">
        <w:rPr>
          <w:rFonts w:ascii="Times New Roman" w:hAnsi="Times New Roman" w:cs="Times New Roman"/>
          <w:sz w:val="28"/>
          <w:szCs w:val="28"/>
          <w:lang w:val="en-US"/>
        </w:rPr>
        <w:t>V</w:t>
      </w:r>
      <w:r w:rsidRPr="0011458E">
        <w:rPr>
          <w:rFonts w:ascii="Times New Roman" w:hAnsi="Times New Roman" w:cs="Times New Roman"/>
          <w:sz w:val="28"/>
          <w:szCs w:val="28"/>
        </w:rPr>
        <w:t xml:space="preserve"> дополнить пунктом 5.6 следующего содержания:</w:t>
      </w:r>
    </w:p>
    <w:p w14:paraId="55C854E0" w14:textId="52FAD544"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w:t>
      </w:r>
      <w:r w:rsidRPr="0011458E">
        <w:rPr>
          <w:rFonts w:ascii="Times New Roman" w:hAnsi="Times New Roman" w:cs="Times New Roman"/>
          <w:color w:val="000000"/>
          <w:sz w:val="28"/>
          <w:szCs w:val="28"/>
        </w:rPr>
        <w:t xml:space="preserve">5.6. </w:t>
      </w:r>
      <w:r w:rsidRPr="0011458E">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016CE733"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 xml:space="preserve">33) в приложении № 1: </w:t>
      </w:r>
    </w:p>
    <w:p w14:paraId="49EE507D"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слова «МО «Шелангерское сельское поселение» заменить словами «Шелангерское сельское поселение Звениговского муниципального района Республики Марий Эл» в соответствующем падеже;</w:t>
      </w:r>
    </w:p>
    <w:p w14:paraId="5692B7C2" w14:textId="77777777" w:rsidR="00B05BDE" w:rsidRPr="0011458E" w:rsidRDefault="00B05BDE" w:rsidP="00B05BDE">
      <w:pPr>
        <w:suppressAutoHyphens/>
        <w:spacing w:after="0" w:line="240" w:lineRule="auto"/>
        <w:ind w:firstLine="709"/>
        <w:jc w:val="both"/>
        <w:rPr>
          <w:rFonts w:ascii="Times New Roman" w:hAnsi="Times New Roman" w:cs="Times New Roman"/>
          <w:sz w:val="28"/>
          <w:szCs w:val="28"/>
        </w:rPr>
      </w:pPr>
      <w:r w:rsidRPr="0011458E">
        <w:rPr>
          <w:rFonts w:ascii="Times New Roman" w:hAnsi="Times New Roman" w:cs="Times New Roman"/>
          <w:sz w:val="28"/>
          <w:szCs w:val="28"/>
        </w:rPr>
        <w:t>слова «в администрацию МО «Шелангерское сельское поселение» заменить словами «в Шелангерскую сельскую администрацию»;</w:t>
      </w:r>
    </w:p>
    <w:p w14:paraId="55A06571"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lastRenderedPageBreak/>
        <w:t>34) в приложениях №№ 3, 4 слова «Глава администрации МО «Шелангерское сельское поселение» заменить словами «Глава Шелангерской сельской администрации».</w:t>
      </w:r>
    </w:p>
    <w:p w14:paraId="05608356" w14:textId="77777777"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3.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14:paraId="629B2134" w14:textId="77777777" w:rsidR="00B05BDE" w:rsidRPr="0011458E" w:rsidRDefault="00B05BDE" w:rsidP="00B05BDE">
      <w:pPr>
        <w:spacing w:after="0" w:line="240" w:lineRule="auto"/>
        <w:jc w:val="both"/>
        <w:rPr>
          <w:rFonts w:ascii="Times New Roman" w:hAnsi="Times New Roman" w:cs="Times New Roman"/>
          <w:sz w:val="28"/>
          <w:szCs w:val="28"/>
        </w:rPr>
      </w:pPr>
    </w:p>
    <w:p w14:paraId="7455B31C" w14:textId="77777777" w:rsidR="00B05BDE" w:rsidRPr="0011458E" w:rsidRDefault="00B05BDE" w:rsidP="00B05BDE">
      <w:pPr>
        <w:spacing w:after="0" w:line="240" w:lineRule="auto"/>
        <w:jc w:val="both"/>
        <w:rPr>
          <w:rFonts w:ascii="Times New Roman" w:hAnsi="Times New Roman" w:cs="Times New Roman"/>
          <w:sz w:val="28"/>
          <w:szCs w:val="28"/>
        </w:rPr>
      </w:pPr>
    </w:p>
    <w:p w14:paraId="6E7371F0" w14:textId="77777777" w:rsidR="00952BD3" w:rsidRPr="0011458E" w:rsidRDefault="00952BD3" w:rsidP="00952BD3">
      <w:pPr>
        <w:jc w:val="center"/>
        <w:rPr>
          <w:bCs/>
          <w:kern w:val="28"/>
          <w:sz w:val="28"/>
          <w:szCs w:val="28"/>
        </w:rPr>
      </w:pPr>
    </w:p>
    <w:p w14:paraId="5DE6FCE5" w14:textId="77777777" w:rsidR="00952BD3" w:rsidRPr="0011458E" w:rsidRDefault="00952BD3" w:rsidP="00952BD3">
      <w:pPr>
        <w:tabs>
          <w:tab w:val="left" w:pos="1032"/>
        </w:tabs>
        <w:spacing w:after="0" w:line="240" w:lineRule="auto"/>
        <w:rPr>
          <w:bCs/>
          <w:kern w:val="28"/>
          <w:sz w:val="28"/>
          <w:szCs w:val="28"/>
        </w:rPr>
      </w:pPr>
      <w:r w:rsidRPr="0011458E">
        <w:rPr>
          <w:bCs/>
          <w:kern w:val="28"/>
          <w:sz w:val="28"/>
          <w:szCs w:val="28"/>
        </w:rPr>
        <w:tab/>
      </w:r>
    </w:p>
    <w:tbl>
      <w:tblPr>
        <w:tblW w:w="0" w:type="auto"/>
        <w:tblLook w:val="04A0" w:firstRow="1" w:lastRow="0" w:firstColumn="1" w:lastColumn="0" w:noHBand="0" w:noVBand="1"/>
      </w:tblPr>
      <w:tblGrid>
        <w:gridCol w:w="6629"/>
        <w:gridCol w:w="2942"/>
      </w:tblGrid>
      <w:tr w:rsidR="00952BD3" w:rsidRPr="0011458E" w14:paraId="13D2F686" w14:textId="77777777" w:rsidTr="0056070A">
        <w:tc>
          <w:tcPr>
            <w:tcW w:w="6629" w:type="dxa"/>
            <w:hideMark/>
          </w:tcPr>
          <w:p w14:paraId="0180CF03" w14:textId="303E978E" w:rsidR="00952BD3" w:rsidRPr="0011458E" w:rsidRDefault="00952BD3" w:rsidP="00952BD3">
            <w:pPr>
              <w:spacing w:after="0" w:line="240" w:lineRule="auto"/>
              <w:rPr>
                <w:rFonts w:ascii="Times New Roman" w:hAnsi="Times New Roman" w:cs="Times New Roman"/>
                <w:sz w:val="28"/>
                <w:szCs w:val="28"/>
              </w:rPr>
            </w:pPr>
            <w:r w:rsidRPr="0011458E">
              <w:rPr>
                <w:rFonts w:ascii="Times New Roman" w:hAnsi="Times New Roman" w:cs="Times New Roman"/>
                <w:sz w:val="28"/>
                <w:szCs w:val="28"/>
              </w:rPr>
              <w:t xml:space="preserve">И.о. главы </w:t>
            </w:r>
          </w:p>
          <w:p w14:paraId="6C48F142" w14:textId="3433865E" w:rsidR="00952BD3" w:rsidRPr="0011458E" w:rsidRDefault="00952BD3" w:rsidP="00952BD3">
            <w:pPr>
              <w:spacing w:after="0" w:line="240" w:lineRule="auto"/>
              <w:rPr>
                <w:rFonts w:ascii="Times New Roman" w:hAnsi="Times New Roman" w:cs="Times New Roman"/>
                <w:bCs/>
                <w:sz w:val="28"/>
                <w:szCs w:val="28"/>
              </w:rPr>
            </w:pPr>
            <w:r w:rsidRPr="0011458E">
              <w:rPr>
                <w:rFonts w:ascii="Times New Roman" w:hAnsi="Times New Roman" w:cs="Times New Roman"/>
                <w:bCs/>
                <w:sz w:val="28"/>
                <w:szCs w:val="28"/>
              </w:rPr>
              <w:t>Шелангерской сельской администрации</w:t>
            </w:r>
          </w:p>
          <w:p w14:paraId="45925632" w14:textId="228874E2" w:rsidR="00952BD3" w:rsidRPr="0011458E" w:rsidRDefault="00952BD3" w:rsidP="00952BD3">
            <w:pPr>
              <w:spacing w:after="0" w:line="240" w:lineRule="auto"/>
              <w:rPr>
                <w:rFonts w:ascii="Times New Roman" w:hAnsi="Times New Roman" w:cs="Times New Roman"/>
                <w:b/>
                <w:sz w:val="28"/>
                <w:szCs w:val="28"/>
                <w:vertAlign w:val="superscript"/>
              </w:rPr>
            </w:pPr>
          </w:p>
        </w:tc>
        <w:tc>
          <w:tcPr>
            <w:tcW w:w="2942" w:type="dxa"/>
            <w:hideMark/>
          </w:tcPr>
          <w:p w14:paraId="1A01872C" w14:textId="77777777" w:rsidR="00952BD3" w:rsidRPr="0011458E" w:rsidRDefault="00952BD3" w:rsidP="00952BD3">
            <w:pPr>
              <w:spacing w:after="0" w:line="240" w:lineRule="auto"/>
              <w:jc w:val="right"/>
              <w:rPr>
                <w:rFonts w:ascii="Times New Roman" w:hAnsi="Times New Roman" w:cs="Times New Roman"/>
                <w:sz w:val="28"/>
                <w:szCs w:val="28"/>
              </w:rPr>
            </w:pPr>
          </w:p>
          <w:p w14:paraId="47AB5B1B" w14:textId="77777777" w:rsidR="00952BD3" w:rsidRPr="0011458E" w:rsidRDefault="00952BD3" w:rsidP="00952BD3">
            <w:pPr>
              <w:spacing w:after="0" w:line="240" w:lineRule="auto"/>
              <w:jc w:val="right"/>
              <w:rPr>
                <w:rFonts w:ascii="Times New Roman" w:hAnsi="Times New Roman" w:cs="Times New Roman"/>
                <w:b/>
                <w:sz w:val="28"/>
                <w:szCs w:val="28"/>
                <w:vertAlign w:val="superscript"/>
              </w:rPr>
            </w:pPr>
            <w:r w:rsidRPr="0011458E">
              <w:rPr>
                <w:rFonts w:ascii="Times New Roman" w:hAnsi="Times New Roman" w:cs="Times New Roman"/>
                <w:sz w:val="28"/>
                <w:szCs w:val="28"/>
              </w:rPr>
              <w:t>Е.В. Васильева</w:t>
            </w:r>
          </w:p>
        </w:tc>
      </w:tr>
    </w:tbl>
    <w:p w14:paraId="1F4832BF" w14:textId="77777777" w:rsidR="00952BD3" w:rsidRPr="0011458E" w:rsidRDefault="00952BD3" w:rsidP="00952BD3">
      <w:pPr>
        <w:tabs>
          <w:tab w:val="left" w:pos="1032"/>
        </w:tabs>
        <w:rPr>
          <w:bCs/>
          <w:kern w:val="28"/>
          <w:sz w:val="28"/>
          <w:szCs w:val="28"/>
        </w:rPr>
      </w:pPr>
    </w:p>
    <w:p w14:paraId="682DE986" w14:textId="77777777" w:rsidR="00592AAE" w:rsidRDefault="00592AAE" w:rsidP="00952BD3">
      <w:pPr>
        <w:spacing w:after="0" w:line="240" w:lineRule="auto"/>
        <w:jc w:val="both"/>
      </w:pPr>
    </w:p>
    <w:sectPr w:rsidR="00592A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F8"/>
    <w:rsid w:val="0011458E"/>
    <w:rsid w:val="0013455B"/>
    <w:rsid w:val="002B42F8"/>
    <w:rsid w:val="003337DE"/>
    <w:rsid w:val="004C4305"/>
    <w:rsid w:val="004D56CB"/>
    <w:rsid w:val="00504539"/>
    <w:rsid w:val="00592AAE"/>
    <w:rsid w:val="00766765"/>
    <w:rsid w:val="00952BD3"/>
    <w:rsid w:val="009B3CB4"/>
    <w:rsid w:val="00B05BDE"/>
    <w:rsid w:val="00B23189"/>
    <w:rsid w:val="00D5217B"/>
    <w:rsid w:val="00E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9B1786"/>
  <w14:defaultImageDpi w14:val="0"/>
  <w15:docId w15:val="{AFF274F0-170C-4988-A2C6-F07C3E5B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BDE"/>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B05BDE"/>
    <w:pPr>
      <w:autoSpaceDE w:val="0"/>
      <w:autoSpaceDN w:val="0"/>
      <w:adjustRightInd w:val="0"/>
      <w:spacing w:after="0" w:line="240" w:lineRule="auto"/>
      <w:ind w:firstLine="720"/>
    </w:pPr>
    <w:rPr>
      <w:rFonts w:ascii="Arial" w:eastAsia="Calibri" w:hAnsi="Arial" w:cs="Arial"/>
      <w:sz w:val="20"/>
      <w:szCs w:val="20"/>
    </w:rPr>
  </w:style>
  <w:style w:type="character" w:customStyle="1" w:styleId="apple-converted-space">
    <w:name w:val="apple-converted-space"/>
    <w:basedOn w:val="a0"/>
    <w:rsid w:val="00B05BDE"/>
    <w:rPr>
      <w:rFonts w:cs="Times New Roman"/>
    </w:rPr>
  </w:style>
  <w:style w:type="character" w:customStyle="1" w:styleId="1">
    <w:name w:val="Гиперссылка1"/>
    <w:basedOn w:val="a0"/>
    <w:rsid w:val="00B05BDE"/>
    <w:rPr>
      <w:rFonts w:cs="Times New Roman"/>
    </w:rPr>
  </w:style>
  <w:style w:type="paragraph" w:customStyle="1" w:styleId="consplusnormal0">
    <w:name w:val="consplusnormal"/>
    <w:basedOn w:val="a"/>
    <w:rsid w:val="00B05BDE"/>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952B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2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2020-02-28T08:49:00Z</cp:lastPrinted>
  <dcterms:created xsi:type="dcterms:W3CDTF">2020-02-11T05:25:00Z</dcterms:created>
  <dcterms:modified xsi:type="dcterms:W3CDTF">2020-02-28T08:54:00Z</dcterms:modified>
</cp:coreProperties>
</file>